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0DF3823">
      <w:pPr>
        <w:rPr>
          <w:rFonts w:ascii="Times New Roman" w:hAnsi="Times New Roman" w:cs="Times New Roman"/>
          <w:sz w:val="48"/>
          <w:szCs w:val="56"/>
        </w:rPr>
      </w:pPr>
    </w:p>
    <w:p w14:paraId="4E797E0A">
      <w:pPr>
        <w:jc w:val="center"/>
        <w:rPr>
          <w:rFonts w:ascii="Times New Roman" w:hAnsi="Times New Roman" w:cs="Times New Roman"/>
          <w:sz w:val="48"/>
          <w:szCs w:val="56"/>
        </w:rPr>
      </w:pPr>
      <w:r>
        <w:rPr>
          <w:rFonts w:ascii="Times New Roman" w:hAnsi="Times New Roman" w:cs="Times New Roman"/>
          <w:sz w:val="48"/>
          <w:szCs w:val="56"/>
        </w:rPr>
        <w:drawing>
          <wp:inline distT="0" distB="0" distL="114300" distR="114300">
            <wp:extent cx="2468880" cy="2259330"/>
            <wp:effectExtent l="0" t="0" r="7620" b="7620"/>
            <wp:docPr id="1" name="图片 1" descr="a17d8c2633b13d9a49b35a3dcf422b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a17d8c2633b13d9a49b35a3dcf422b5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31FB">
      <w:pPr>
        <w:rPr>
          <w:rFonts w:ascii="Times New Roman" w:hAnsi="Times New Roman" w:cs="Times New Roman"/>
          <w:sz w:val="48"/>
          <w:szCs w:val="56"/>
        </w:rPr>
      </w:pPr>
    </w:p>
    <w:p w14:paraId="64BB36AF">
      <w:pPr>
        <w:rPr>
          <w:rFonts w:ascii="Times New Roman" w:hAnsi="Times New Roman" w:cs="Times New Roman"/>
          <w:sz w:val="48"/>
          <w:szCs w:val="56"/>
        </w:rPr>
      </w:pPr>
    </w:p>
    <w:p w14:paraId="7D2DC2DE">
      <w:pPr>
        <w:rPr>
          <w:rFonts w:ascii="Times New Roman" w:hAnsi="Times New Roman" w:cs="Times New Roman"/>
          <w:sz w:val="48"/>
          <w:szCs w:val="56"/>
        </w:rPr>
      </w:pPr>
    </w:p>
    <w:p w14:paraId="5F99C30C">
      <w:pPr>
        <w:jc w:val="center"/>
        <w:rPr>
          <w:rFonts w:ascii="Times New Roman" w:hAnsi="Times New Roman" w:eastAsia="楷体" w:cs="Times New Roman"/>
          <w:sz w:val="56"/>
          <w:szCs w:val="96"/>
        </w:rPr>
      </w:pPr>
      <w:r>
        <w:rPr>
          <w:rFonts w:ascii="Times New Roman" w:hAnsi="Times New Roman" w:eastAsia="楷体" w:cs="Times New Roman"/>
          <w:sz w:val="56"/>
          <w:szCs w:val="96"/>
        </w:rPr>
        <w:t>《</w:t>
      </w:r>
      <w:r>
        <w:rPr>
          <w:rFonts w:hint="eastAsia" w:ascii="Times New Roman" w:hAnsi="Times New Roman" w:eastAsia="楷体" w:cs="Times New Roman"/>
          <w:sz w:val="56"/>
          <w:szCs w:val="96"/>
          <w:lang w:val="en-US" w:eastAsia="zh-CN"/>
        </w:rPr>
        <w:t>软件架构与中间件</w:t>
      </w:r>
      <w:r>
        <w:rPr>
          <w:rFonts w:ascii="Times New Roman" w:hAnsi="Times New Roman" w:eastAsia="楷体" w:cs="Times New Roman"/>
          <w:sz w:val="56"/>
          <w:szCs w:val="96"/>
        </w:rPr>
        <w:t>》</w:t>
      </w:r>
    </w:p>
    <w:p w14:paraId="28DC7BB4">
      <w:pPr>
        <w:jc w:val="center"/>
        <w:rPr>
          <w:rFonts w:ascii="Times New Roman" w:hAnsi="Times New Roman" w:eastAsia="楷体" w:cs="Times New Roman"/>
          <w:sz w:val="48"/>
          <w:szCs w:val="56"/>
        </w:rPr>
      </w:pPr>
    </w:p>
    <w:p w14:paraId="2D8261CA">
      <w:pPr>
        <w:jc w:val="center"/>
        <w:rPr>
          <w:rFonts w:ascii="Times New Roman" w:hAnsi="Times New Roman" w:eastAsia="楷体" w:cs="Times New Roman"/>
          <w:sz w:val="48"/>
          <w:szCs w:val="56"/>
        </w:rPr>
      </w:pPr>
      <w:r>
        <w:rPr>
          <w:rFonts w:ascii="Times New Roman" w:hAnsi="Times New Roman" w:eastAsia="楷体" w:cs="Times New Roman"/>
          <w:sz w:val="48"/>
          <w:szCs w:val="56"/>
        </w:rPr>
        <w:t>作业</w:t>
      </w:r>
      <w:r>
        <w:rPr>
          <w:rFonts w:hint="eastAsia" w:ascii="Times New Roman" w:hAnsi="Times New Roman" w:eastAsia="楷体" w:cs="Times New Roman"/>
          <w:sz w:val="48"/>
          <w:szCs w:val="56"/>
        </w:rPr>
        <w:t>二</w:t>
      </w:r>
      <w:r>
        <w:rPr>
          <w:rFonts w:ascii="Times New Roman" w:hAnsi="Times New Roman" w:eastAsia="楷体" w:cs="Times New Roman"/>
          <w:sz w:val="48"/>
          <w:szCs w:val="56"/>
        </w:rPr>
        <w:t>：</w:t>
      </w:r>
      <w:r>
        <w:rPr>
          <w:rFonts w:hint="eastAsia" w:ascii="Times New Roman" w:hAnsi="Times New Roman" w:eastAsia="楷体" w:cs="Times New Roman"/>
          <w:sz w:val="48"/>
          <w:szCs w:val="56"/>
        </w:rPr>
        <w:t>Docker的安装与应用</w:t>
      </w:r>
    </w:p>
    <w:p w14:paraId="7DEE3B1A">
      <w:pPr>
        <w:jc w:val="center"/>
        <w:rPr>
          <w:rFonts w:ascii="Times New Roman" w:hAnsi="Times New Roman" w:eastAsia="楷体" w:cs="Times New Roman"/>
          <w:sz w:val="48"/>
          <w:szCs w:val="56"/>
        </w:rPr>
      </w:pPr>
    </w:p>
    <w:p w14:paraId="375E418B">
      <w:pPr>
        <w:jc w:val="center"/>
        <w:rPr>
          <w:rFonts w:ascii="Times New Roman" w:hAnsi="Times New Roman" w:eastAsia="楷体" w:cs="Times New Roman"/>
          <w:sz w:val="48"/>
          <w:szCs w:val="56"/>
        </w:rPr>
      </w:pPr>
    </w:p>
    <w:p w14:paraId="360536F5">
      <w:pPr>
        <w:jc w:val="center"/>
        <w:rPr>
          <w:rFonts w:ascii="Times New Roman" w:hAnsi="Times New Roman" w:eastAsia="楷体" w:cs="Times New Roman"/>
          <w:sz w:val="48"/>
          <w:szCs w:val="56"/>
        </w:rPr>
      </w:pPr>
    </w:p>
    <w:p w14:paraId="011A1718">
      <w:pPr>
        <w:ind w:left="840" w:firstLine="420"/>
        <w:jc w:val="left"/>
        <w:rPr>
          <w:rFonts w:hint="default" w:ascii="Times New Roman" w:hAnsi="Times New Roman" w:eastAsia="楷体" w:cs="Times New Roman"/>
          <w:sz w:val="40"/>
          <w:szCs w:val="48"/>
          <w:lang w:val="en-US" w:eastAsia="zh-CN"/>
        </w:rPr>
      </w:pPr>
      <w:r>
        <w:rPr>
          <w:rFonts w:ascii="Times New Roman" w:hAnsi="Times New Roman" w:eastAsia="楷体" w:cs="Times New Roman"/>
          <w:sz w:val="40"/>
          <w:szCs w:val="48"/>
        </w:rPr>
        <w:t>学号：</w:t>
      </w:r>
      <w:r>
        <w:rPr>
          <w:rFonts w:hint="eastAsia" w:ascii="Times New Roman" w:hAnsi="Times New Roman" w:eastAsia="楷体" w:cs="Times New Roman"/>
          <w:sz w:val="40"/>
          <w:szCs w:val="48"/>
          <w:lang w:val="en-US" w:eastAsia="zh-CN"/>
        </w:rPr>
        <w:t>2022211939</w:t>
      </w:r>
    </w:p>
    <w:p w14:paraId="60F4AF23">
      <w:pPr>
        <w:ind w:left="840" w:firstLine="420"/>
        <w:jc w:val="left"/>
        <w:rPr>
          <w:rFonts w:hint="eastAsia" w:ascii="Times New Roman" w:hAnsi="Times New Roman" w:eastAsia="楷体" w:cs="Times New Roman"/>
          <w:sz w:val="40"/>
          <w:szCs w:val="48"/>
          <w:lang w:val="en-US" w:eastAsia="zh-CN"/>
        </w:rPr>
      </w:pPr>
      <w:r>
        <w:rPr>
          <w:rFonts w:ascii="Times New Roman" w:hAnsi="Times New Roman" w:eastAsia="楷体" w:cs="Times New Roman"/>
          <w:sz w:val="40"/>
          <w:szCs w:val="48"/>
        </w:rPr>
        <w:t>姓名：</w:t>
      </w:r>
      <w:r>
        <w:rPr>
          <w:rFonts w:hint="eastAsia" w:ascii="Times New Roman" w:hAnsi="Times New Roman" w:eastAsia="楷体" w:cs="Times New Roman"/>
          <w:sz w:val="40"/>
          <w:szCs w:val="48"/>
          <w:lang w:val="en-US" w:eastAsia="zh-CN"/>
        </w:rPr>
        <w:t>杨涛</w:t>
      </w:r>
    </w:p>
    <w:p w14:paraId="25EFAD21">
      <w:pPr>
        <w:ind w:left="840" w:firstLine="420"/>
        <w:jc w:val="left"/>
        <w:rPr>
          <w:rFonts w:ascii="Times New Roman" w:hAnsi="Times New Roman" w:eastAsia="楷体" w:cs="Times New Roman"/>
          <w:sz w:val="40"/>
          <w:szCs w:val="48"/>
        </w:rPr>
      </w:pPr>
    </w:p>
    <w:p w14:paraId="76D1A101">
      <w:pPr>
        <w:ind w:left="840" w:firstLine="420"/>
        <w:jc w:val="left"/>
        <w:rPr>
          <w:rFonts w:ascii="Times New Roman" w:hAnsi="Times New Roman" w:eastAsia="楷体" w:cs="Times New Roman"/>
          <w:sz w:val="40"/>
          <w:szCs w:val="48"/>
        </w:rPr>
      </w:pPr>
    </w:p>
    <w:p w14:paraId="631A9148">
      <w:pPr>
        <w:ind w:left="840" w:firstLine="420"/>
        <w:jc w:val="left"/>
        <w:rPr>
          <w:rFonts w:ascii="Times New Roman" w:hAnsi="Times New Roman" w:eastAsia="楷体" w:cs="Times New Roman"/>
          <w:sz w:val="40"/>
          <w:szCs w:val="48"/>
        </w:rPr>
      </w:pPr>
    </w:p>
    <w:p w14:paraId="0D4462FB">
      <w:pPr>
        <w:jc w:val="left"/>
        <w:rPr>
          <w:rFonts w:ascii="Times New Roman" w:hAnsi="Times New Roman" w:eastAsia="楷体" w:cs="Times New Roman"/>
          <w:sz w:val="32"/>
          <w:szCs w:val="40"/>
        </w:rPr>
      </w:pPr>
    </w:p>
    <w:p w14:paraId="1395F946">
      <w:pPr>
        <w:numPr>
          <w:ilvl w:val="0"/>
          <w:numId w:val="1"/>
        </w:numPr>
        <w:spacing w:line="300" w:lineRule="auto"/>
        <w:jc w:val="left"/>
        <w:rPr>
          <w:rFonts w:ascii="Times New Roman" w:hAnsi="Times New Roman" w:eastAsia="楷体" w:cs="Times New Roman"/>
          <w:sz w:val="28"/>
          <w:szCs w:val="36"/>
        </w:rPr>
      </w:pPr>
      <w:r>
        <w:rPr>
          <w:rFonts w:hint="eastAsia" w:ascii="Times New Roman" w:hAnsi="Times New Roman" w:eastAsia="楷体" w:cs="Times New Roman"/>
          <w:sz w:val="28"/>
          <w:szCs w:val="36"/>
        </w:rPr>
        <w:t>Docker环境搭建</w:t>
      </w:r>
    </w:p>
    <w:p w14:paraId="7B88ADD8">
      <w:pPr>
        <w:spacing w:line="300" w:lineRule="auto"/>
        <w:jc w:val="left"/>
        <w:rPr>
          <w:rFonts w:ascii="Times New Roman" w:hAnsi="Times New Roman" w:eastAsia="楷体" w:cs="Times New Roman"/>
          <w:color w:val="0000FF"/>
          <w:sz w:val="28"/>
          <w:szCs w:val="36"/>
        </w:rPr>
      </w:pPr>
      <w:r>
        <w:rPr>
          <w:rFonts w:ascii="Times New Roman" w:hAnsi="Times New Roman" w:eastAsia="楷体" w:cs="Times New Roman"/>
          <w:color w:val="0000FF"/>
          <w:sz w:val="28"/>
          <w:szCs w:val="36"/>
        </w:rPr>
        <w:t>1</w:t>
      </w:r>
      <w:r>
        <w:rPr>
          <w:rFonts w:hint="eastAsia" w:ascii="Times New Roman" w:hAnsi="Times New Roman" w:eastAsia="楷体" w:cs="Times New Roman"/>
          <w:color w:val="0000FF"/>
          <w:sz w:val="28"/>
          <w:szCs w:val="36"/>
        </w:rPr>
        <w:t>、Docker环境搭建的流程与要点</w:t>
      </w:r>
    </w:p>
    <w:p w14:paraId="6A76CE8E">
      <w:pPr>
        <w:numPr>
          <w:ilvl w:val="0"/>
          <w:numId w:val="2"/>
        </w:numPr>
        <w:spacing w:line="300" w:lineRule="auto"/>
        <w:ind w:left="0" w:leftChars="0" w:firstLine="0" w:firstLineChars="0"/>
        <w:jc w:val="left"/>
        <w:rPr>
          <w:rFonts w:hint="eastAsia" w:ascii="Times New Roman" w:hAnsi="Times New Roman" w:eastAsia="楷体" w:cs="Times New Roman"/>
          <w:color w:val="0000FF"/>
          <w:sz w:val="24"/>
          <w:szCs w:val="32"/>
        </w:rPr>
      </w:pPr>
      <w:r>
        <w:rPr>
          <w:rFonts w:hint="eastAsia" w:ascii="Times New Roman" w:hAnsi="Times New Roman" w:eastAsia="楷体" w:cs="Times New Roman"/>
          <w:color w:val="0000FF"/>
          <w:sz w:val="24"/>
          <w:szCs w:val="32"/>
          <w:lang w:val="en-US" w:eastAsia="zh-CN"/>
        </w:rPr>
        <w:t>安装操作步骤</w:t>
      </w:r>
    </w:p>
    <w:p w14:paraId="6C821D0D">
      <w:pPr>
        <w:pStyle w:val="3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0" w:afterAutospacing="0"/>
        <w:ind w:left="0" w:leftChars="0" w:firstLine="42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前置准备</w:t>
      </w:r>
    </w:p>
    <w:p w14:paraId="258165CA">
      <w:pPr>
        <w:pStyle w:val="6"/>
        <w:keepNext w:val="0"/>
        <w:keepLines w:val="0"/>
        <w:widowControl/>
        <w:suppressLineNumbers w:val="0"/>
        <w:rPr>
          <w:rFonts w:hint="default" w:eastAsiaTheme="minorEastAsia"/>
          <w:lang w:val="en-US" w:eastAsia="zh-CN"/>
        </w:rPr>
      </w:pPr>
      <w:r>
        <w:t>首先，</w:t>
      </w:r>
      <w:r>
        <w:rPr>
          <w:rFonts w:hint="eastAsia"/>
          <w:lang w:val="en-US" w:eastAsia="zh-CN"/>
        </w:rPr>
        <w:t>服务器换源，设置同步时间，更新并升级apt等。</w:t>
      </w:r>
    </w:p>
    <w:p w14:paraId="6F81330C">
      <w:pPr>
        <w:pStyle w:val="3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0" w:afterAutospacing="0"/>
        <w:ind w:left="0" w:leftChars="0" w:firstLine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安装依赖包</w:t>
      </w:r>
    </w:p>
    <w:p w14:paraId="04F77760">
      <w:pPr>
        <w:pStyle w:val="6"/>
        <w:keepNext w:val="0"/>
        <w:keepLines w:val="0"/>
        <w:widowControl/>
        <w:suppressLineNumbers w:val="0"/>
        <w:spacing w:after="0" w:afterAutospacing="0"/>
        <w:rPr>
          <w:rFonts w:hint="eastAsia" w:eastAsiaTheme="minorEastAsia"/>
          <w:lang w:val="en-US" w:eastAsia="zh-CN"/>
        </w:rPr>
      </w:pPr>
      <w:r>
        <w:t>Docker 需要一些额外的依赖包，使用以下命令</w:t>
      </w:r>
      <w:r>
        <w:rPr>
          <w:rFonts w:hint="eastAsia"/>
          <w:lang w:val="en-US" w:eastAsia="zh-CN"/>
        </w:rPr>
        <w:t>:</w:t>
      </w:r>
    </w:p>
    <w:p w14:paraId="61C8D39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/>
        <w:textAlignment w:val="auto"/>
        <w:rPr>
          <w:rFonts w:hint="eastAsia" w:ascii="Times New Roman" w:hAnsi="Times New Roman" w:eastAsia="楷体" w:cs="Times New Roman"/>
          <w:color w:val="0000FF"/>
          <w:sz w:val="24"/>
          <w:szCs w:val="32"/>
        </w:rPr>
      </w:pPr>
      <w:r>
        <w:rPr>
          <w:rFonts w:hint="default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  <w:t>sudo apt install apt-transport-https ca-certificates curl software-properties-common -y</w:t>
      </w:r>
    </w:p>
    <w:p w14:paraId="11D4DD4F">
      <w:r>
        <w:drawing>
          <wp:inline distT="0" distB="0" distL="114300" distR="114300">
            <wp:extent cx="5267325" cy="1946910"/>
            <wp:effectExtent l="0" t="0" r="3175" b="889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AA28">
      <w:pPr>
        <w:pStyle w:val="3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0" w:afterAutospacing="0"/>
        <w:ind w:left="0" w:leftChars="0" w:firstLine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 Docker 官方的 GPG 密钥</w:t>
      </w:r>
    </w:p>
    <w:p w14:paraId="7BA73A14">
      <w:pPr>
        <w:pStyle w:val="6"/>
        <w:keepNext w:val="0"/>
        <w:keepLines w:val="0"/>
        <w:widowControl/>
        <w:suppressLineNumbers w:val="0"/>
        <w:spacing w:after="0" w:afterAutospacing="0"/>
      </w:pPr>
      <w:r>
        <w:t>执行以下命令来下载并添加 Docker 的官方 GPG 密钥：</w:t>
      </w:r>
    </w:p>
    <w:p w14:paraId="691C385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/>
        <w:textAlignment w:val="auto"/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</w:pP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  <w:t>curl -fsSL https://download.docker.com/linux/ubuntu/gpg | sudo gpg --dearmor -o /usr/share/keyrings/docker-archive-keyring.gpg</w:t>
      </w:r>
    </w:p>
    <w:p w14:paraId="38F466F4"/>
    <w:p w14:paraId="16BDAE08">
      <w:r>
        <w:drawing>
          <wp:inline distT="0" distB="0" distL="114300" distR="114300">
            <wp:extent cx="5269865" cy="710565"/>
            <wp:effectExtent l="0" t="0" r="635" b="63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870D6">
      <w:pPr>
        <w:pStyle w:val="3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0" w:afterAutospacing="0"/>
        <w:ind w:left="0" w:leftChars="0" w:firstLine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 Docker 官方的 APT 源</w:t>
      </w:r>
    </w:p>
    <w:p w14:paraId="7A0F1F7A">
      <w:pPr>
        <w:pStyle w:val="6"/>
        <w:keepNext w:val="0"/>
        <w:keepLines w:val="0"/>
        <w:widowControl/>
        <w:suppressLineNumbers w:val="0"/>
        <w:spacing w:after="0" w:afterAutospacing="0"/>
      </w:pPr>
      <w:r>
        <w:t>添加 Docker 仓库到 Ubuntu 的软件源列表：</w:t>
      </w:r>
    </w:p>
    <w:p w14:paraId="0FC0D55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/>
        <w:textAlignment w:val="auto"/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</w:pP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  <w:t>echo "deb [arch=amd64 signed-by=/usr/share/keyrings/docker-archive-keyring.gpg] https://download.docker.com/linux/ubuntu $(lsb_release -cs) stable" | sudo tee /etc/apt/sources.list.d/docker.list &gt; /dev/null</w:t>
      </w:r>
    </w:p>
    <w:p w14:paraId="2D865BA7"/>
    <w:p w14:paraId="15A15073">
      <w:r>
        <w:drawing>
          <wp:inline distT="0" distB="0" distL="114300" distR="114300">
            <wp:extent cx="5273040" cy="481965"/>
            <wp:effectExtent l="0" t="0" r="10160" b="63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29E8D">
      <w:pPr>
        <w:pStyle w:val="3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0" w:afterAutospacing="0"/>
        <w:ind w:left="0" w:leftChars="0" w:firstLine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 apt 包索引</w:t>
      </w:r>
    </w:p>
    <w:p w14:paraId="3E57F856">
      <w:pPr>
        <w:pStyle w:val="6"/>
        <w:keepNext w:val="0"/>
        <w:keepLines w:val="0"/>
        <w:widowControl/>
        <w:suppressLineNumbers w:val="0"/>
        <w:spacing w:after="0" w:afterAutospacing="0"/>
      </w:pPr>
      <w:r>
        <w:t>运行以下命令更新包索引，以便 Ubuntu 可以从新的 Docker 仓库安装 Docker：</w:t>
      </w:r>
    </w:p>
    <w:p w14:paraId="1CAAA43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/>
        <w:textAlignment w:val="auto"/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</w:pP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  <w:t>sudo apt update</w:t>
      </w:r>
    </w:p>
    <w:p w14:paraId="79918828"/>
    <w:p w14:paraId="5B7176F2">
      <w:r>
        <w:drawing>
          <wp:inline distT="0" distB="0" distL="114300" distR="114300">
            <wp:extent cx="5266690" cy="2313940"/>
            <wp:effectExtent l="0" t="0" r="3810" b="1016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20DC0">
      <w:pPr>
        <w:pStyle w:val="3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0" w:afterAutospacing="0"/>
        <w:ind w:left="0" w:leftChars="0" w:firstLine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 Docker</w:t>
      </w:r>
    </w:p>
    <w:p w14:paraId="6FC021AF">
      <w:pPr>
        <w:pStyle w:val="6"/>
        <w:keepNext w:val="0"/>
        <w:keepLines w:val="0"/>
        <w:widowControl/>
        <w:suppressLineNumbers w:val="0"/>
        <w:rPr>
          <w:rFonts w:hint="eastAsia" w:ascii="Malgun Gothic" w:hAnsi="Malgun Gothic" w:eastAsia="Malgun Gothic" w:cs="Malgun Gothic"/>
          <w:kern w:val="2"/>
          <w:sz w:val="21"/>
          <w:szCs w:val="24"/>
          <w:lang w:val="en-US" w:eastAsia="zh-CN" w:bidi="ar-SA"/>
        </w:rPr>
      </w:pPr>
      <w:r>
        <w:t>使用以下命令安装 Docker：</w:t>
      </w: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  <w:kern w:val="2"/>
          <w:sz w:val="21"/>
          <w:szCs w:val="24"/>
          <w:lang w:val="en-US" w:eastAsia="zh-CN" w:bidi="ar-SA"/>
        </w:rPr>
        <w:t>sudo apt install docker-ce docker-ce-cli containerd.io -y</w:t>
      </w:r>
    </w:p>
    <w:p w14:paraId="29443E67"/>
    <w:p w14:paraId="76AE4C3B">
      <w:r>
        <w:drawing>
          <wp:inline distT="0" distB="0" distL="114300" distR="114300">
            <wp:extent cx="5271135" cy="1976755"/>
            <wp:effectExtent l="0" t="0" r="12065" b="444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0F039">
      <w:pPr>
        <w:pStyle w:val="3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0" w:afterAutospacing="0"/>
        <w:ind w:left="0" w:leftChars="0" w:firstLine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 Docker 并设置开机自启</w:t>
      </w:r>
    </w:p>
    <w:p w14:paraId="6E07979E">
      <w:pPr>
        <w:pStyle w:val="6"/>
        <w:keepNext w:val="0"/>
        <w:keepLines w:val="0"/>
        <w:widowControl/>
        <w:suppressLineNumbers w:val="0"/>
      </w:pPr>
      <w:r>
        <w:t>安装完成后，启动 Docker 服务并设置其在系统启动时自动启动：</w:t>
      </w:r>
    </w:p>
    <w:p w14:paraId="70D28FF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/>
        <w:textAlignment w:val="auto"/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</w:pP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  <w:t>sudo systemctl start docker</w:t>
      </w:r>
    </w:p>
    <w:p w14:paraId="55E5DD8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/>
        <w:textAlignment w:val="auto"/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</w:pP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  <w:t>sudo systemctl enable docker</w:t>
      </w:r>
    </w:p>
    <w:p w14:paraId="668B6A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/>
        <w:textAlignment w:val="auto"/>
        <w:rPr>
          <w:rFonts w:hint="default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</w:pPr>
    </w:p>
    <w:p w14:paraId="373DB946">
      <w:r>
        <w:drawing>
          <wp:inline distT="0" distB="0" distL="114300" distR="114300">
            <wp:extent cx="5273675" cy="572135"/>
            <wp:effectExtent l="0" t="0" r="9525" b="1206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CCFA3">
      <w:pPr>
        <w:pStyle w:val="3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0" w:afterAutospacing="0"/>
        <w:ind w:left="0" w:leftChars="0" w:firstLine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 Docker 安装情况</w:t>
      </w:r>
    </w:p>
    <w:p w14:paraId="6A1A6657">
      <w:pPr>
        <w:pStyle w:val="6"/>
        <w:keepNext w:val="0"/>
        <w:keepLines w:val="0"/>
        <w:widowControl/>
        <w:suppressLineNumbers w:val="0"/>
        <w:spacing w:after="0" w:afterAutospacing="0"/>
      </w:pPr>
      <w:r>
        <w:t>使用以下命令检查 Docker 是否安装成功：</w:t>
      </w:r>
    </w:p>
    <w:p w14:paraId="7BACAA6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/>
        <w:textAlignment w:val="auto"/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</w:pP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  <w:t>sudo docker --version</w:t>
      </w:r>
    </w:p>
    <w:p w14:paraId="7921253B"/>
    <w:p w14:paraId="4EF2DB2E">
      <w:r>
        <w:drawing>
          <wp:inline distT="0" distB="0" distL="114300" distR="114300">
            <wp:extent cx="4114800" cy="742950"/>
            <wp:effectExtent l="0" t="0" r="0" b="635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618A3">
      <w:r>
        <w:rPr>
          <w:rFonts w:ascii="宋体" w:hAnsi="宋体" w:eastAsia="宋体" w:cs="宋体"/>
          <w:sz w:val="24"/>
          <w:szCs w:val="24"/>
        </w:rPr>
        <w:t xml:space="preserve">运行 </w:t>
      </w:r>
      <w:r>
        <w:rPr>
          <w:rStyle w:val="11"/>
          <w:rFonts w:ascii="宋体" w:hAnsi="宋体" w:eastAsia="宋体" w:cs="宋体"/>
          <w:sz w:val="24"/>
          <w:szCs w:val="24"/>
        </w:rPr>
        <w:t>hello-world</w:t>
      </w:r>
      <w:r>
        <w:rPr>
          <w:rFonts w:ascii="宋体" w:hAnsi="宋体" w:eastAsia="宋体" w:cs="宋体"/>
          <w:sz w:val="24"/>
          <w:szCs w:val="24"/>
        </w:rPr>
        <w:t xml:space="preserve"> 镜像来确认 Docker 是否正常工作：</w:t>
      </w:r>
    </w:p>
    <w:p w14:paraId="53CD0A44">
      <w:r>
        <w:drawing>
          <wp:inline distT="0" distB="0" distL="114300" distR="114300">
            <wp:extent cx="5267325" cy="575310"/>
            <wp:effectExtent l="0" t="0" r="3175" b="889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3766C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发现不能正常拉取镜像源，于是开始换源。</w:t>
      </w:r>
      <w:r>
        <w:rPr>
          <w:rFonts w:hint="eastAsia" w:ascii="宋体" w:hAnsi="宋体" w:eastAsia="宋体" w:cs="宋体"/>
          <w:sz w:val="24"/>
          <w:szCs w:val="24"/>
        </w:rPr>
        <w:br w:type="page"/>
      </w:r>
    </w:p>
    <w:p w14:paraId="0F5447D6">
      <w:pPr>
        <w:spacing w:line="300" w:lineRule="auto"/>
        <w:jc w:val="left"/>
        <w:rPr>
          <w:rFonts w:hint="eastAsia" w:ascii="Times New Roman" w:hAnsi="Times New Roman" w:eastAsia="楷体" w:cs="Times New Roman"/>
          <w:color w:val="0000FF"/>
          <w:sz w:val="21"/>
          <w:szCs w:val="24"/>
        </w:rPr>
      </w:pPr>
    </w:p>
    <w:p w14:paraId="7FD99340">
      <w:pPr>
        <w:numPr>
          <w:ilvl w:val="0"/>
          <w:numId w:val="2"/>
        </w:numPr>
        <w:spacing w:line="300" w:lineRule="auto"/>
        <w:ind w:left="0" w:leftChars="0" w:firstLine="0" w:firstLineChars="0"/>
        <w:jc w:val="left"/>
        <w:rPr>
          <w:rFonts w:hint="default" w:ascii="Times New Roman" w:hAnsi="Times New Roman" w:eastAsia="楷体" w:cs="Times New Roman"/>
          <w:color w:val="0000FF"/>
          <w:sz w:val="24"/>
          <w:szCs w:val="32"/>
          <w:lang w:val="en-US" w:eastAsia="zh-CN"/>
        </w:rPr>
      </w:pPr>
      <w:r>
        <w:rPr>
          <w:rFonts w:hint="default" w:ascii="Times New Roman" w:hAnsi="Times New Roman" w:eastAsia="楷体" w:cs="Times New Roman"/>
          <w:color w:val="0000FF"/>
          <w:sz w:val="24"/>
          <w:szCs w:val="32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275590</wp:posOffset>
            </wp:positionH>
            <wp:positionV relativeFrom="paragraph">
              <wp:posOffset>250190</wp:posOffset>
            </wp:positionV>
            <wp:extent cx="4642485" cy="9203690"/>
            <wp:effectExtent l="0" t="0" r="5715" b="3810"/>
            <wp:wrapTopAndBottom/>
            <wp:docPr id="45" name="图片 45" descr="Untitled diagram-2024-12-24-025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Untitled diagram-2024-12-24-02500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920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eastAsia="楷体" w:cs="Times New Roman"/>
          <w:color w:val="0000FF"/>
          <w:sz w:val="21"/>
          <w:szCs w:val="24"/>
          <w:lang w:val="en-US" w:eastAsia="zh-CN"/>
        </w:rPr>
        <w:t>流程图</w:t>
      </w:r>
    </w:p>
    <w:p w14:paraId="4167601E">
      <w:pPr>
        <w:numPr>
          <w:ilvl w:val="0"/>
          <w:numId w:val="0"/>
        </w:numPr>
        <w:spacing w:line="300" w:lineRule="auto"/>
        <w:ind w:leftChars="0"/>
        <w:jc w:val="left"/>
        <w:rPr>
          <w:rFonts w:hint="default" w:ascii="Times New Roman" w:hAnsi="Times New Roman" w:eastAsia="楷体" w:cs="Times New Roman"/>
          <w:color w:val="0000FF"/>
          <w:sz w:val="24"/>
          <w:szCs w:val="32"/>
          <w:lang w:val="en-US" w:eastAsia="zh-CN"/>
        </w:rPr>
      </w:pPr>
    </w:p>
    <w:p w14:paraId="7AF9730F">
      <w:pPr>
        <w:spacing w:line="300" w:lineRule="auto"/>
        <w:jc w:val="left"/>
        <w:rPr>
          <w:rFonts w:hint="eastAsia" w:ascii="Times New Roman" w:hAnsi="Times New Roman" w:eastAsia="楷体" w:cs="Times New Roman"/>
          <w:color w:val="0000FF"/>
          <w:sz w:val="28"/>
          <w:szCs w:val="36"/>
        </w:rPr>
      </w:pPr>
      <w:r>
        <w:rPr>
          <w:rFonts w:ascii="Times New Roman" w:hAnsi="Times New Roman" w:eastAsia="楷体" w:cs="Times New Roman"/>
          <w:color w:val="0000FF"/>
          <w:sz w:val="28"/>
          <w:szCs w:val="36"/>
        </w:rPr>
        <w:t>2</w:t>
      </w:r>
      <w:r>
        <w:rPr>
          <w:rFonts w:hint="eastAsia" w:ascii="Times New Roman" w:hAnsi="Times New Roman" w:eastAsia="楷体" w:cs="Times New Roman"/>
          <w:color w:val="0000FF"/>
          <w:sz w:val="28"/>
          <w:szCs w:val="36"/>
        </w:rPr>
        <w:t>、Docker环境搭建的难点与问题</w:t>
      </w:r>
    </w:p>
    <w:p w14:paraId="6962331F">
      <w:pPr>
        <w:spacing w:line="300" w:lineRule="auto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在安装完成后发现由于不可抗力不可以直接访问国外的dockerhub，同时了解到国内的镜像源大部分都被下架，并且难以保持镜像源版本同步更新。于是最终选择了使用GithubAction和阿里云个人镜像仓库的办法。</w:t>
      </w:r>
    </w:p>
    <w:p w14:paraId="78424D95">
      <w:pPr>
        <w:spacing w:line="300" w:lineRule="auto"/>
        <w:jc w:val="left"/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项目地址：</w:t>
      </w:r>
      <w:r>
        <w:rPr>
          <w:rFonts w:hint="eastAsia"/>
          <w:sz w:val="21"/>
          <w:szCs w:val="24"/>
          <w:lang w:val="en-US" w:eastAsia="zh-CN"/>
        </w:rPr>
        <w:fldChar w:fldCharType="begin"/>
      </w:r>
      <w:r>
        <w:rPr>
          <w:rFonts w:hint="eastAsia"/>
          <w:sz w:val="21"/>
          <w:szCs w:val="24"/>
          <w:lang w:val="en-US" w:eastAsia="zh-CN"/>
        </w:rPr>
        <w:instrText xml:space="preserve"> HYPERLINK "https://github.com/yangtaoytt/docker_image_pusher" </w:instrText>
      </w:r>
      <w:r>
        <w:rPr>
          <w:rFonts w:hint="eastAsia"/>
          <w:sz w:val="21"/>
          <w:szCs w:val="24"/>
          <w:lang w:val="en-US" w:eastAsia="zh-CN"/>
        </w:rPr>
        <w:fldChar w:fldCharType="separate"/>
      </w:r>
      <w:r>
        <w:rPr>
          <w:rStyle w:val="10"/>
          <w:rFonts w:hint="eastAsia"/>
          <w:sz w:val="21"/>
          <w:szCs w:val="24"/>
          <w:lang w:val="en-US" w:eastAsia="zh-CN"/>
        </w:rPr>
        <w:t>https://github.com/yangtaoytt/docker_image_pusher</w:t>
      </w:r>
      <w:r>
        <w:rPr>
          <w:rFonts w:hint="eastAsia"/>
          <w:sz w:val="21"/>
          <w:szCs w:val="24"/>
          <w:lang w:val="en-US" w:eastAsia="zh-CN"/>
        </w:rPr>
        <w:fldChar w:fldCharType="end"/>
      </w:r>
    </w:p>
    <w:p w14:paraId="5A980955">
      <w:pPr>
        <w:spacing w:line="300" w:lineRule="auto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324225"/>
            <wp:effectExtent l="0" t="0" r="10160" b="317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EAF95">
      <w:pPr>
        <w:spacing w:line="300" w:lineRule="auto"/>
        <w:jc w:val="left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sz w:val="22"/>
          <w:szCs w:val="28"/>
          <w:lang w:val="en-US" w:eastAsia="zh-CN"/>
        </w:rPr>
        <w:t>具体操作过程如下：</w:t>
      </w:r>
    </w:p>
    <w:p w14:paraId="06C388CB">
      <w:pPr>
        <w:pStyle w:val="3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0" w:afterAutospacing="0"/>
        <w:ind w:left="0" w:leftChars="0" w:firstLine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登录阿里云的容器镜像服务，选择创建个人实例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"https://github.com/yangtaoytt/docker_image_pusher" \l "配置阿里云"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end"/>
      </w:r>
    </w:p>
    <w:p w14:paraId="4F93207B">
      <w:pPr>
        <w:spacing w:line="300" w:lineRule="auto"/>
        <w:jc w:val="left"/>
      </w:pPr>
    </w:p>
    <w:p w14:paraId="7BD58296">
      <w:pPr>
        <w:spacing w:line="300" w:lineRule="auto"/>
        <w:jc w:val="left"/>
      </w:pPr>
      <w:r>
        <w:drawing>
          <wp:inline distT="0" distB="0" distL="114300" distR="114300">
            <wp:extent cx="5273040" cy="2160270"/>
            <wp:effectExtent l="0" t="0" r="10160" b="1143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C1A33">
      <w:pPr>
        <w:pStyle w:val="3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0" w:afterAutospacing="0"/>
        <w:ind w:left="0" w:leftChars="0" w:firstLine="42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新建一个命名空间，设置登陆用户名和密码。</w:t>
      </w:r>
    </w:p>
    <w:p w14:paraId="22BB06BF">
      <w:pPr>
        <w:spacing w:line="300" w:lineRule="auto"/>
        <w:jc w:val="left"/>
      </w:pPr>
      <w:r>
        <w:drawing>
          <wp:inline distT="0" distB="0" distL="114300" distR="114300">
            <wp:extent cx="5268595" cy="957580"/>
            <wp:effectExtent l="0" t="0" r="1905" b="762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904B2">
      <w:pPr>
        <w:pStyle w:val="3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0" w:afterAutospacing="0"/>
        <w:ind w:left="0" w:leftChars="0" w:firstLine="42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点击凭据管理，记录下凭证信息。</w:t>
      </w:r>
    </w:p>
    <w:p w14:paraId="1B168C54">
      <w:pPr>
        <w:spacing w:line="300" w:lineRule="auto"/>
        <w:jc w:val="left"/>
      </w:pPr>
      <w:r>
        <w:drawing>
          <wp:inline distT="0" distB="0" distL="114300" distR="114300">
            <wp:extent cx="5272405" cy="1322705"/>
            <wp:effectExtent l="0" t="0" r="10795" b="1079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60F1D">
      <w:pPr>
        <w:pStyle w:val="3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0" w:afterAutospacing="0"/>
        <w:ind w:left="0" w:leftChars="0" w:firstLine="42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进入项目主页，选择fork项目。</w:t>
      </w:r>
    </w:p>
    <w:p w14:paraId="752BBFA6">
      <w:pPr>
        <w:spacing w:line="300" w:lineRule="auto"/>
        <w:jc w:val="left"/>
      </w:pPr>
      <w:r>
        <w:drawing>
          <wp:inline distT="0" distB="0" distL="114300" distR="114300">
            <wp:extent cx="5263515" cy="2239645"/>
            <wp:effectExtent l="0" t="0" r="6985" b="825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BA375">
      <w:pPr>
        <w:pStyle w:val="3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0" w:afterAutospacing="0"/>
        <w:ind w:left="0" w:leftChars="0" w:firstLine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在项目设置里的Action处依次填入环境变量：</w:t>
      </w:r>
    </w:p>
    <w:p w14:paraId="1F009D5D">
      <w:pPr>
        <w:spacing w:line="300" w:lineRule="auto"/>
        <w:jc w:val="left"/>
        <w:rPr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sz w:val="20"/>
          <w:szCs w:val="20"/>
        </w:rPr>
        <w:t>用户名（</w:t>
      </w:r>
      <w:r>
        <w:rPr>
          <w:rStyle w:val="9"/>
          <w:rFonts w:ascii="宋体" w:hAnsi="宋体" w:eastAsia="宋体" w:cs="宋体"/>
          <w:sz w:val="20"/>
          <w:szCs w:val="20"/>
        </w:rPr>
        <w:t>ALIYUN_REGISTRY_USER</w:t>
      </w:r>
      <w:r>
        <w:rPr>
          <w:rFonts w:ascii="宋体" w:hAnsi="宋体" w:eastAsia="宋体" w:cs="宋体"/>
          <w:sz w:val="20"/>
          <w:szCs w:val="20"/>
        </w:rPr>
        <w:t>)</w:t>
      </w:r>
      <w:r>
        <w:rPr>
          <w:rFonts w:ascii="宋体" w:hAnsi="宋体" w:eastAsia="宋体" w:cs="宋体"/>
          <w:sz w:val="20"/>
          <w:szCs w:val="20"/>
        </w:rPr>
        <w:br w:type="textWrapping"/>
      </w:r>
      <w:r>
        <w:rPr>
          <w:rFonts w:ascii="宋体" w:hAnsi="宋体" w:eastAsia="宋体" w:cs="宋体"/>
          <w:sz w:val="20"/>
          <w:szCs w:val="20"/>
        </w:rPr>
        <w:t>密码（</w:t>
      </w:r>
      <w:r>
        <w:rPr>
          <w:rStyle w:val="9"/>
          <w:rFonts w:ascii="宋体" w:hAnsi="宋体" w:eastAsia="宋体" w:cs="宋体"/>
          <w:sz w:val="20"/>
          <w:szCs w:val="20"/>
        </w:rPr>
        <w:t>ALIYUN_REGISTRY_PASSWORD</w:t>
      </w:r>
      <w:r>
        <w:rPr>
          <w:rFonts w:ascii="宋体" w:hAnsi="宋体" w:eastAsia="宋体" w:cs="宋体"/>
          <w:sz w:val="20"/>
          <w:szCs w:val="20"/>
        </w:rPr>
        <w:t>)</w:t>
      </w:r>
      <w:r>
        <w:rPr>
          <w:rFonts w:ascii="宋体" w:hAnsi="宋体" w:eastAsia="宋体" w:cs="宋体"/>
          <w:sz w:val="20"/>
          <w:szCs w:val="20"/>
        </w:rPr>
        <w:br w:type="textWrapping"/>
      </w:r>
      <w:r>
        <w:rPr>
          <w:rFonts w:ascii="宋体" w:hAnsi="宋体" w:eastAsia="宋体" w:cs="宋体"/>
          <w:sz w:val="20"/>
          <w:szCs w:val="20"/>
        </w:rPr>
        <w:t>仓库地址（</w:t>
      </w:r>
      <w:r>
        <w:rPr>
          <w:rStyle w:val="9"/>
          <w:rFonts w:ascii="宋体" w:hAnsi="宋体" w:eastAsia="宋体" w:cs="宋体"/>
          <w:sz w:val="20"/>
          <w:szCs w:val="20"/>
        </w:rPr>
        <w:t>ALIYUN_REGISTRY</w:t>
      </w:r>
      <w:r>
        <w:rPr>
          <w:rFonts w:ascii="宋体" w:hAnsi="宋体" w:eastAsia="宋体" w:cs="宋体"/>
          <w:sz w:val="20"/>
          <w:szCs w:val="20"/>
        </w:rPr>
        <w:t>）</w:t>
      </w:r>
    </w:p>
    <w:p w14:paraId="6E594E72">
      <w:pPr>
        <w:spacing w:line="300" w:lineRule="auto"/>
        <w:jc w:val="left"/>
        <w:rPr>
          <w:rFonts w:hint="default" w:eastAsiaTheme="minorEastAsia"/>
          <w:sz w:val="16"/>
          <w:szCs w:val="20"/>
          <w:lang w:val="en-US" w:eastAsia="zh-CN"/>
        </w:rPr>
      </w:pPr>
      <w:r>
        <w:rPr>
          <w:rFonts w:ascii="宋体" w:hAnsi="宋体" w:eastAsia="宋体" w:cs="宋体"/>
          <w:sz w:val="20"/>
          <w:szCs w:val="20"/>
        </w:rPr>
        <w:t>命名空间（</w:t>
      </w:r>
      <w:r>
        <w:rPr>
          <w:rStyle w:val="9"/>
          <w:rFonts w:ascii="宋体" w:hAnsi="宋体" w:eastAsia="宋体" w:cs="宋体"/>
          <w:sz w:val="20"/>
          <w:szCs w:val="20"/>
        </w:rPr>
        <w:t>ALIYUN_NAME_SPACE</w:t>
      </w:r>
      <w:r>
        <w:rPr>
          <w:rFonts w:ascii="宋体" w:hAnsi="宋体" w:eastAsia="宋体" w:cs="宋体"/>
          <w:sz w:val="20"/>
          <w:szCs w:val="20"/>
        </w:rPr>
        <w:t>）</w:t>
      </w:r>
    </w:p>
    <w:p w14:paraId="19982293">
      <w:pPr>
        <w:spacing w:line="300" w:lineRule="auto"/>
        <w:jc w:val="left"/>
      </w:pPr>
      <w:r>
        <w:drawing>
          <wp:inline distT="0" distB="0" distL="114300" distR="114300">
            <wp:extent cx="5271135" cy="3286760"/>
            <wp:effectExtent l="0" t="0" r="12065" b="254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1BC2D">
      <w:pPr>
        <w:pStyle w:val="3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0" w:afterAutospacing="0"/>
        <w:ind w:left="0" w:leftChars="0" w:firstLine="42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修改fork后项目的images.txt，加入想要的镜像。</w:t>
      </w:r>
    </w:p>
    <w:p w14:paraId="3DF91F85">
      <w:pPr>
        <w:spacing w:line="300" w:lineRule="auto"/>
        <w:jc w:val="left"/>
      </w:pPr>
      <w:r>
        <w:drawing>
          <wp:inline distT="0" distB="0" distL="114300" distR="114300">
            <wp:extent cx="5273040" cy="2764790"/>
            <wp:effectExtent l="0" t="0" r="10160" b="381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D3DF8">
      <w:pPr>
        <w:spacing w:line="300" w:lineRule="auto"/>
        <w:jc w:val="left"/>
      </w:pPr>
      <w:r>
        <w:drawing>
          <wp:inline distT="0" distB="0" distL="114300" distR="114300">
            <wp:extent cx="4527550" cy="1911350"/>
            <wp:effectExtent l="0" t="0" r="6350" b="635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28BEE">
      <w:pPr>
        <w:pStyle w:val="3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Autospacing="0"/>
        <w:ind w:left="0" w:leftChars="0" w:firstLine="42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等待Action运行成功</w:t>
      </w:r>
    </w:p>
    <w:p w14:paraId="471F47C7">
      <w:pPr>
        <w:spacing w:line="300" w:lineRule="auto"/>
        <w:jc w:val="left"/>
      </w:pPr>
      <w:r>
        <w:drawing>
          <wp:inline distT="0" distB="0" distL="114300" distR="114300">
            <wp:extent cx="5267325" cy="1791970"/>
            <wp:effectExtent l="0" t="0" r="3175" b="1143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A49F0">
      <w:pPr>
        <w:pStyle w:val="3"/>
        <w:keepNext w:val="0"/>
        <w:keepLines w:val="0"/>
        <w:pageBreakBefore w:val="0"/>
        <w:widowControl/>
        <w:numPr>
          <w:ilvl w:val="1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Autospacing="0"/>
        <w:ind w:left="0" w:leftChars="0" w:firstLine="42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回到阿里云镜像仓库，即可看到保存的镜像。</w:t>
      </w:r>
    </w:p>
    <w:p w14:paraId="404AF068">
      <w:pPr>
        <w:spacing w:line="300" w:lineRule="auto"/>
        <w:jc w:val="left"/>
      </w:pPr>
      <w:r>
        <w:drawing>
          <wp:inline distT="0" distB="0" distL="114300" distR="114300">
            <wp:extent cx="5267960" cy="1653540"/>
            <wp:effectExtent l="0" t="0" r="2540" b="1016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6380">
      <w:r>
        <w:br w:type="page"/>
      </w:r>
    </w:p>
    <w:p w14:paraId="2FDAF071">
      <w:pPr>
        <w:numPr>
          <w:ilvl w:val="0"/>
          <w:numId w:val="1"/>
        </w:numPr>
        <w:spacing w:line="300" w:lineRule="auto"/>
        <w:jc w:val="left"/>
        <w:rPr>
          <w:rFonts w:ascii="Times New Roman" w:hAnsi="Times New Roman" w:eastAsia="楷体" w:cs="Times New Roman"/>
          <w:sz w:val="28"/>
          <w:szCs w:val="36"/>
        </w:rPr>
      </w:pPr>
      <w:r>
        <w:rPr>
          <w:rFonts w:hint="eastAsia" w:ascii="Times New Roman" w:hAnsi="Times New Roman" w:eastAsia="楷体" w:cs="Times New Roman"/>
          <w:sz w:val="28"/>
          <w:szCs w:val="36"/>
        </w:rPr>
        <w:t>D</w:t>
      </w:r>
      <w:r>
        <w:rPr>
          <w:rFonts w:ascii="Times New Roman" w:hAnsi="Times New Roman" w:eastAsia="楷体" w:cs="Times New Roman"/>
          <w:sz w:val="28"/>
          <w:szCs w:val="36"/>
        </w:rPr>
        <w:t>ocker</w:t>
      </w:r>
      <w:bookmarkStart w:id="0" w:name="_Hlk136588694"/>
      <w:r>
        <w:rPr>
          <w:rFonts w:hint="eastAsia" w:ascii="Times New Roman" w:hAnsi="Times New Roman" w:eastAsia="楷体" w:cs="Times New Roman"/>
          <w:sz w:val="28"/>
          <w:szCs w:val="36"/>
        </w:rPr>
        <w:t>容器的启动与卸载</w:t>
      </w:r>
      <w:bookmarkEnd w:id="0"/>
    </w:p>
    <w:p w14:paraId="46305493">
      <w:pPr>
        <w:spacing w:line="300" w:lineRule="auto"/>
        <w:jc w:val="left"/>
        <w:rPr>
          <w:rFonts w:ascii="Times New Roman" w:hAnsi="Times New Roman" w:eastAsia="楷体" w:cs="Times New Roman"/>
          <w:color w:val="0000FF"/>
          <w:sz w:val="28"/>
          <w:szCs w:val="36"/>
        </w:rPr>
      </w:pPr>
      <w:r>
        <w:rPr>
          <w:rFonts w:ascii="Times New Roman" w:hAnsi="Times New Roman" w:eastAsia="楷体" w:cs="Times New Roman"/>
          <w:color w:val="0000FF"/>
          <w:sz w:val="28"/>
          <w:szCs w:val="36"/>
        </w:rPr>
        <w:t>1</w:t>
      </w:r>
      <w:r>
        <w:rPr>
          <w:rFonts w:hint="eastAsia" w:ascii="Times New Roman" w:hAnsi="Times New Roman" w:eastAsia="楷体" w:cs="Times New Roman"/>
          <w:color w:val="0000FF"/>
          <w:sz w:val="28"/>
          <w:szCs w:val="36"/>
        </w:rPr>
        <w:t>、Docker容器的启动与卸载的流程与要点</w:t>
      </w:r>
    </w:p>
    <w:p w14:paraId="6B5BD74E">
      <w:pPr>
        <w:numPr>
          <w:ilvl w:val="0"/>
          <w:numId w:val="3"/>
        </w:numPr>
        <w:spacing w:line="300" w:lineRule="auto"/>
        <w:ind w:left="0" w:leftChars="0" w:firstLine="0" w:firstLineChars="0"/>
        <w:jc w:val="left"/>
        <w:rPr>
          <w:rFonts w:hint="default" w:ascii="Times New Roman" w:hAnsi="Times New Roman" w:eastAsia="楷体" w:cs="Times New Roman"/>
          <w:color w:val="0000FF"/>
          <w:sz w:val="24"/>
          <w:szCs w:val="32"/>
          <w:lang w:val="en-US" w:eastAsia="zh-CN"/>
        </w:rPr>
      </w:pPr>
      <w:r>
        <w:rPr>
          <w:rFonts w:hint="eastAsia" w:ascii="Times New Roman" w:hAnsi="Times New Roman" w:eastAsia="楷体" w:cs="Times New Roman"/>
          <w:color w:val="0000FF"/>
          <w:sz w:val="24"/>
          <w:szCs w:val="32"/>
          <w:lang w:val="en-US" w:eastAsia="zh-CN"/>
        </w:rPr>
        <w:t>启动卸载操作步骤</w:t>
      </w:r>
    </w:p>
    <w:p w14:paraId="0FF645C2">
      <w:pPr>
        <w:pStyle w:val="3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Autospacing="0"/>
        <w:ind w:left="0" w:leftChars="0" w:firstLine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查看当前运行的容器:</w:t>
      </w:r>
    </w:p>
    <w:p w14:paraId="0D910FF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/>
        <w:textAlignment w:val="auto"/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  <w:lang w:val="en-US" w:eastAsia="zh-CN"/>
        </w:rPr>
      </w:pP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  <w:lang w:val="en-US" w:eastAsia="zh-CN"/>
        </w:rPr>
        <w:t>sudo docker ps</w:t>
      </w:r>
    </w:p>
    <w:p w14:paraId="18494247">
      <w:pPr>
        <w:spacing w:line="300" w:lineRule="auto"/>
        <w:jc w:val="left"/>
      </w:pPr>
      <w:r>
        <w:drawing>
          <wp:inline distT="0" distB="0" distL="114300" distR="114300">
            <wp:extent cx="5271135" cy="837565"/>
            <wp:effectExtent l="0" t="0" r="12065" b="63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23E1C">
      <w:pPr>
        <w:pStyle w:val="3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Autospacing="0"/>
        <w:ind w:left="0" w:leftChars="0" w:firstLine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查看所有容器（包括已停止的容器）:</w:t>
      </w:r>
    </w:p>
    <w:p w14:paraId="6659636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/>
        <w:textAlignment w:val="auto"/>
        <w:rPr>
          <w:rFonts w:hint="default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</w:pP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  <w:t>sudo docker ps -a</w:t>
      </w:r>
    </w:p>
    <w:p w14:paraId="348B1BC3">
      <w:pPr>
        <w:spacing w:line="300" w:lineRule="auto"/>
        <w:jc w:val="left"/>
      </w:pPr>
      <w:r>
        <w:drawing>
          <wp:inline distT="0" distB="0" distL="114300" distR="114300">
            <wp:extent cx="5226050" cy="323850"/>
            <wp:effectExtent l="0" t="0" r="6350" b="635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1686F">
      <w:pPr>
        <w:pStyle w:val="3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Autospacing="0"/>
        <w:ind w:left="0" w:leftChars="0" w:firstLine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从Registry中拉取ubuntu镜像:</w:t>
      </w:r>
    </w:p>
    <w:p w14:paraId="7AAA104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/>
        <w:textAlignment w:val="auto"/>
        <w:rPr>
          <w:rFonts w:hint="default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</w:pP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  <w:lang w:val="en-US" w:eastAsia="zh-CN"/>
        </w:rPr>
        <w:t>docker pull crpi-g8iob0oj8g4u8sia.cn-qingdao.personal.cr.aliyuncs.com/ytt_1/ubuntu（阿里云个人仓库）</w:t>
      </w:r>
    </w:p>
    <w:p w14:paraId="13FF5850">
      <w:pPr>
        <w:spacing w:line="300" w:lineRule="auto"/>
        <w:jc w:val="left"/>
      </w:pPr>
      <w:r>
        <w:drawing>
          <wp:inline distT="0" distB="0" distL="114300" distR="114300">
            <wp:extent cx="5273040" cy="1299210"/>
            <wp:effectExtent l="0" t="0" r="10160" b="889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90C3D">
      <w:pPr>
        <w:pStyle w:val="3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Autospacing="0"/>
        <w:ind w:left="0" w:leftChars="0" w:firstLine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启动一个简单的 Ubuntu 容器：</w:t>
      </w:r>
    </w:p>
    <w:p w14:paraId="50FFD1E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/>
        <w:textAlignment w:val="auto"/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  <w:lang w:eastAsia="zh-CN"/>
        </w:rPr>
      </w:pP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  <w:lang w:eastAsia="zh-CN"/>
        </w:rPr>
        <w:t>sudo docker run -it crpi-g8iob0oj8g4u8sia.cn-qingdao.personal.cr.aliyuncs.com/ytt_1/ubuntu /bin/bash</w:t>
      </w:r>
    </w:p>
    <w:p w14:paraId="2B76ADC1">
      <w:pPr>
        <w:spacing w:line="300" w:lineRule="auto"/>
        <w:jc w:val="left"/>
      </w:pPr>
      <w:r>
        <w:drawing>
          <wp:inline distT="0" distB="0" distL="114300" distR="114300">
            <wp:extent cx="5269865" cy="1123950"/>
            <wp:effectExtent l="0" t="0" r="635" b="635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98BA5">
      <w:pPr>
        <w:pStyle w:val="3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Autospacing="0"/>
        <w:ind w:left="0" w:leftChars="0" w:firstLine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后台启动容器：</w:t>
      </w:r>
    </w:p>
    <w:p w14:paraId="0D2203A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/>
        <w:textAlignment w:val="auto"/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  <w:lang w:eastAsia="zh-CN"/>
        </w:rPr>
      </w:pP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  <w:lang w:eastAsia="zh-CN"/>
        </w:rPr>
        <w:t xml:space="preserve">sudo docker run -d --name mycontainer </w:t>
      </w:r>
    </w:p>
    <w:p w14:paraId="5A6F9CF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/>
        <w:textAlignment w:val="auto"/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  <w:lang w:eastAsia="zh-CN"/>
        </w:rPr>
      </w:pP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  <w:lang w:eastAsia="zh-CN"/>
        </w:rPr>
        <w:t>crpi-g8iob0oj8g4u8sia.cn-qingdao.personal.cr.aliyuncs.com/ytt_1/ubuntu sleep 1000</w:t>
      </w:r>
    </w:p>
    <w:p w14:paraId="22B61F3D">
      <w:pPr>
        <w:spacing w:line="300" w:lineRule="auto"/>
        <w:jc w:val="left"/>
      </w:pPr>
      <w:r>
        <w:drawing>
          <wp:inline distT="0" distB="0" distL="114300" distR="114300">
            <wp:extent cx="5269230" cy="461645"/>
            <wp:effectExtent l="0" t="0" r="1270" b="825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E2D94">
      <w:pPr>
        <w:pStyle w:val="3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Autospacing="0"/>
        <w:ind w:left="0" w:leftChars="0" w:firstLine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拉取nginx镜像：</w:t>
      </w:r>
    </w:p>
    <w:p w14:paraId="0232EAA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/>
        <w:textAlignment w:val="auto"/>
        <w:rPr>
          <w:rFonts w:hint="default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  <w:lang w:val="en-US" w:eastAsia="zh-CN"/>
        </w:rPr>
      </w:pP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  <w:lang w:val="en-US" w:eastAsia="zh-CN"/>
        </w:rPr>
        <w:t>docker pull crpi-g8iob0oj8g4u8sia.cn-qingdao.personal.cr.aliyuncs.com/ytt_1/nginx</w:t>
      </w:r>
    </w:p>
    <w:p w14:paraId="6ED7CC7D">
      <w:pPr>
        <w:spacing w:line="300" w:lineRule="auto"/>
        <w:jc w:val="left"/>
      </w:pPr>
      <w:r>
        <w:drawing>
          <wp:inline distT="0" distB="0" distL="114300" distR="114300">
            <wp:extent cx="5273040" cy="1161415"/>
            <wp:effectExtent l="0" t="0" r="10160" b="698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FDEDF">
      <w:pPr>
        <w:pStyle w:val="3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Autospacing="0"/>
        <w:ind w:left="0" w:leftChars="0" w:firstLine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运行一个 Web 服务器（如 Nginx），并将容器的端口 80 映射到主机的端口 8080：</w:t>
      </w:r>
    </w:p>
    <w:p w14:paraId="6A3B761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/>
        <w:textAlignment w:val="auto"/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</w:pP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  <w:t>sudo docker run -d -p 8080:80 --name mynginx</w:t>
      </w:r>
    </w:p>
    <w:p w14:paraId="657832D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/>
        <w:textAlignment w:val="auto"/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</w:pP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  <w:t xml:space="preserve"> crpi-g8iob0oj8g4u8sia.cn-qingdao.personal.cr.aliyuncs.com/ytt_1/nginx</w:t>
      </w:r>
    </w:p>
    <w:p w14:paraId="5D56B283">
      <w:pPr>
        <w:spacing w:line="300" w:lineRule="auto"/>
        <w:jc w:val="left"/>
      </w:pPr>
      <w:r>
        <w:drawing>
          <wp:inline distT="0" distB="0" distL="114300" distR="114300">
            <wp:extent cx="5265420" cy="1052195"/>
            <wp:effectExtent l="0" t="0" r="5080" b="190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66BEE">
      <w:pPr>
        <w:spacing w:line="300" w:lineRule="auto"/>
        <w:jc w:val="left"/>
      </w:pPr>
      <w:r>
        <w:drawing>
          <wp:inline distT="0" distB="0" distL="114300" distR="114300">
            <wp:extent cx="5266690" cy="3117215"/>
            <wp:effectExtent l="0" t="0" r="3810" b="6985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A6601">
      <w:pPr>
        <w:pStyle w:val="3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Autospacing="0"/>
        <w:ind w:left="0" w:leftChars="0" w:firstLine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进入正在运行的容器：</w:t>
      </w:r>
    </w:p>
    <w:p w14:paraId="570D1D9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/>
        <w:textAlignment w:val="auto"/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  <w:lang w:eastAsia="zh-CN"/>
        </w:rPr>
      </w:pP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  <w:lang w:eastAsia="zh-CN"/>
        </w:rPr>
        <w:t>sudo docker exec -it mycontainer /bin/bash</w:t>
      </w:r>
    </w:p>
    <w:p w14:paraId="343187AA">
      <w:pPr>
        <w:spacing w:line="300" w:lineRule="auto"/>
        <w:jc w:val="left"/>
      </w:pPr>
      <w:r>
        <w:drawing>
          <wp:inline distT="0" distB="0" distL="114300" distR="114300">
            <wp:extent cx="5269865" cy="2499995"/>
            <wp:effectExtent l="0" t="0" r="635" b="190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FAE0C">
      <w:pPr>
        <w:pStyle w:val="3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Autospacing="0"/>
        <w:ind w:left="0" w:leftChars="0" w:firstLine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停止运行的容器：</w:t>
      </w:r>
    </w:p>
    <w:p w14:paraId="3B344D0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/>
        <w:textAlignment w:val="auto"/>
        <w:rPr>
          <w:rFonts w:hint="default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</w:pP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  <w:t>sudo docker stop mycontainer</w:t>
      </w:r>
    </w:p>
    <w:p w14:paraId="43BC8CDD">
      <w:pPr>
        <w:spacing w:line="300" w:lineRule="auto"/>
        <w:jc w:val="left"/>
      </w:pPr>
      <w:r>
        <w:drawing>
          <wp:inline distT="0" distB="0" distL="114300" distR="114300">
            <wp:extent cx="4387850" cy="1003300"/>
            <wp:effectExtent l="0" t="0" r="6350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648A8">
      <w:pPr>
        <w:pStyle w:val="3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Autospacing="0"/>
        <w:ind w:left="0" w:leftChars="0" w:firstLine="420" w:firstLineChars="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删除容器：</w:t>
      </w:r>
    </w:p>
    <w:p w14:paraId="445E69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/>
        <w:textAlignment w:val="auto"/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  <w:lang w:eastAsia="zh-CN"/>
        </w:rPr>
      </w:pP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  <w:lang w:eastAsia="zh-CN"/>
        </w:rPr>
        <w:t>sudo docker rm mycontainer</w:t>
      </w:r>
    </w:p>
    <w:p w14:paraId="449793E3">
      <w:pPr>
        <w:spacing w:line="300" w:lineRule="auto"/>
        <w:jc w:val="left"/>
      </w:pPr>
      <w:r>
        <w:drawing>
          <wp:inline distT="0" distB="0" distL="114300" distR="114300">
            <wp:extent cx="4451350" cy="889000"/>
            <wp:effectExtent l="0" t="0" r="6350" b="0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B6D9B">
      <w:pPr>
        <w:numPr>
          <w:ilvl w:val="0"/>
          <w:numId w:val="3"/>
        </w:numPr>
        <w:spacing w:line="300" w:lineRule="auto"/>
        <w:ind w:left="0" w:leftChars="0" w:firstLine="0" w:firstLineChars="0"/>
        <w:jc w:val="left"/>
        <w:rPr>
          <w:rFonts w:hint="default" w:ascii="Times New Roman" w:hAnsi="Times New Roman" w:eastAsia="楷体" w:cs="Times New Roman"/>
          <w:color w:val="0000FF"/>
          <w:sz w:val="24"/>
          <w:szCs w:val="32"/>
          <w:lang w:val="en-US" w:eastAsia="zh-CN"/>
        </w:rPr>
      </w:pPr>
      <w:r>
        <w:rPr>
          <w:rFonts w:hint="eastAsia" w:ascii="Times New Roman" w:hAnsi="Times New Roman" w:eastAsia="楷体" w:cs="Times New Roman"/>
          <w:color w:val="0000FF"/>
          <w:sz w:val="24"/>
          <w:szCs w:val="32"/>
          <w:lang w:val="en-US" w:eastAsia="zh-CN"/>
        </w:rPr>
        <w:t>流程图</w:t>
      </w:r>
    </w:p>
    <w:p w14:paraId="07608D69">
      <w:pPr>
        <w:spacing w:line="300" w:lineRule="auto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1006475</wp:posOffset>
            </wp:positionH>
            <wp:positionV relativeFrom="paragraph">
              <wp:posOffset>-2345690</wp:posOffset>
            </wp:positionV>
            <wp:extent cx="2838450" cy="10674350"/>
            <wp:effectExtent l="0" t="0" r="6350" b="6350"/>
            <wp:wrapTopAndBottom/>
            <wp:docPr id="42" name="图片 42" descr="Untitled diagram-2024-12-24-025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Untitled diagram-2024-12-24-0255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067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06460">
      <w:pPr>
        <w:spacing w:line="300" w:lineRule="auto"/>
        <w:jc w:val="left"/>
        <w:rPr>
          <w:rFonts w:hint="eastAsia" w:ascii="Times New Roman" w:hAnsi="Times New Roman" w:eastAsia="楷体" w:cs="Times New Roman"/>
          <w:color w:val="0000FF"/>
          <w:sz w:val="28"/>
          <w:szCs w:val="36"/>
        </w:rPr>
      </w:pPr>
      <w:r>
        <w:rPr>
          <w:rFonts w:ascii="Times New Roman" w:hAnsi="Times New Roman" w:eastAsia="楷体" w:cs="Times New Roman"/>
          <w:color w:val="0000FF"/>
          <w:sz w:val="28"/>
          <w:szCs w:val="36"/>
        </w:rPr>
        <w:t>2</w:t>
      </w:r>
      <w:r>
        <w:rPr>
          <w:rFonts w:hint="eastAsia" w:ascii="Times New Roman" w:hAnsi="Times New Roman" w:eastAsia="楷体" w:cs="Times New Roman"/>
          <w:color w:val="0000FF"/>
          <w:sz w:val="28"/>
          <w:szCs w:val="36"/>
        </w:rPr>
        <w:t>、Docker容器的启动与卸载的难点与问题</w:t>
      </w:r>
    </w:p>
    <w:p w14:paraId="519794C2">
      <w:pPr>
        <w:spacing w:line="300" w:lineRule="auto"/>
        <w:jc w:val="left"/>
        <w:rPr>
          <w:rFonts w:ascii="Times New Roman" w:hAnsi="Times New Roman" w:eastAsia="楷体" w:cs="Times New Roman"/>
          <w:color w:val="0000FF"/>
          <w:sz w:val="24"/>
          <w:szCs w:val="32"/>
        </w:rPr>
      </w:pPr>
      <w:r>
        <w:rPr>
          <w:rFonts w:hint="eastAsia" w:ascii="Times New Roman" w:hAnsi="Times New Roman" w:eastAsia="楷体" w:cs="Times New Roman"/>
          <w:color w:val="0000FF"/>
          <w:sz w:val="24"/>
          <w:szCs w:val="32"/>
        </w:rPr>
        <w:t>（按照自身实践的经验，总结Docker容器的启动与卸载过程中容易犯错的点，描述实践过程中遇到的难题及解决的方法。）</w:t>
      </w:r>
    </w:p>
    <w:p w14:paraId="7A16915F">
      <w:pPr>
        <w:pStyle w:val="3"/>
        <w:keepNext w:val="0"/>
        <w:keepLines w:val="0"/>
        <w:widowControl/>
        <w:suppressLineNumbers w:val="0"/>
      </w:pPr>
      <w:r>
        <w:t xml:space="preserve">1. </w:t>
      </w:r>
      <w:r>
        <w:rPr>
          <w:rStyle w:val="9"/>
          <w:b/>
        </w:rPr>
        <w:t>端口冲突</w:t>
      </w:r>
    </w:p>
    <w:p w14:paraId="042219F5">
      <w:pPr>
        <w:pStyle w:val="6"/>
        <w:keepNext w:val="0"/>
        <w:keepLines w:val="0"/>
        <w:widowControl/>
        <w:suppressLineNumbers w:val="0"/>
      </w:pPr>
      <w:r>
        <w:t>启动容器时，常常会遇到端口冲突的问题。例如，容器内的应用需要使用一些常见的端口（比如 80 或 3306），但这些端口可能已经被宿主机上的其他程序占用了。这样，容器就无法正常启动。</w:t>
      </w:r>
    </w:p>
    <w:p w14:paraId="390C4A6A">
      <w:pPr>
        <w:pStyle w:val="6"/>
        <w:keepNext w:val="0"/>
        <w:keepLines w:val="0"/>
        <w:widowControl/>
        <w:suppressLineNumbers w:val="0"/>
      </w:pPr>
      <w:r>
        <w:rPr>
          <w:rStyle w:val="9"/>
        </w:rPr>
        <w:t>解决方法</w:t>
      </w:r>
      <w:r>
        <w:t>： 只要稍微调整一下端口映射就能解决这个问题。如果不想使用默认端口，可以把容器内部的端口映射到宿主机的其他端口。</w:t>
      </w:r>
    </w:p>
    <w:p w14:paraId="16B89E35">
      <w:pPr>
        <w:pStyle w:val="3"/>
        <w:keepNext w:val="0"/>
        <w:keepLines w:val="0"/>
        <w:widowControl/>
        <w:suppressLineNumbers w:val="0"/>
      </w:pPr>
      <w:r>
        <w:t xml:space="preserve">2. </w:t>
      </w:r>
      <w:r>
        <w:rPr>
          <w:rStyle w:val="9"/>
          <w:b/>
        </w:rPr>
        <w:t>镜像拉取失败</w:t>
      </w:r>
    </w:p>
    <w:p w14:paraId="04F5DCE9">
      <w:pPr>
        <w:pStyle w:val="6"/>
        <w:keepNext w:val="0"/>
        <w:keepLines w:val="0"/>
        <w:widowControl/>
        <w:suppressLineNumbers w:val="0"/>
      </w:pPr>
      <w:r>
        <w:t xml:space="preserve">有时候，拉取 Docker 镜像的时候会遇到失败，通常是网络不稳定或 Docker Hub 访问问题。错误信息可能是 </w:t>
      </w:r>
      <w:r>
        <w:rPr>
          <w:rStyle w:val="11"/>
        </w:rPr>
        <w:t>network timeout</w:t>
      </w:r>
      <w:r>
        <w:t xml:space="preserve"> 或 </w:t>
      </w:r>
      <w:r>
        <w:rPr>
          <w:rStyle w:val="11"/>
        </w:rPr>
        <w:t>repository not found</w:t>
      </w:r>
      <w:r>
        <w:t>。</w:t>
      </w:r>
    </w:p>
    <w:p w14:paraId="6E97415E">
      <w:pPr>
        <w:pStyle w:val="6"/>
        <w:keepNext w:val="0"/>
        <w:keepLines w:val="0"/>
        <w:widowControl/>
        <w:suppressLineNumbers w:val="0"/>
      </w:pPr>
      <w:r>
        <w:rPr>
          <w:rStyle w:val="9"/>
        </w:rPr>
        <w:t>解决方法</w:t>
      </w:r>
      <w:r>
        <w:t>： 在国内使用 Docker 时，拉取镜像会比较慢，甚至失败。这个时候，配置一个镜像加速器（比如阿里云的加速器）会大大提升速度，避免拉取失败。</w:t>
      </w:r>
    </w:p>
    <w:p w14:paraId="66B8BE24">
      <w:pPr>
        <w:pStyle w:val="3"/>
        <w:keepNext w:val="0"/>
        <w:keepLines w:val="0"/>
        <w:widowControl/>
        <w:suppressLineNumbers w:val="0"/>
      </w:pPr>
      <w:r>
        <w:t xml:space="preserve">3. </w:t>
      </w:r>
      <w:r>
        <w:rPr>
          <w:rStyle w:val="9"/>
          <w:b/>
        </w:rPr>
        <w:t>挂载卷的权限问题</w:t>
      </w:r>
    </w:p>
    <w:p w14:paraId="5DA7BA56">
      <w:pPr>
        <w:pStyle w:val="6"/>
        <w:keepNext w:val="0"/>
        <w:keepLines w:val="0"/>
        <w:widowControl/>
        <w:suppressLineNumbers w:val="0"/>
      </w:pPr>
      <w:r>
        <w:t>启动容器时，如果你挂载了宿主机的目录到容器中，有时会遇到权限问题。比如容器中的应用可能没有权限写入宿主机目录，这会导致容器启动失败或功能异常。</w:t>
      </w:r>
    </w:p>
    <w:p w14:paraId="5B265037">
      <w:pPr>
        <w:pStyle w:val="6"/>
        <w:keepNext w:val="0"/>
        <w:keepLines w:val="0"/>
        <w:widowControl/>
        <w:suppressLineNumbers w:val="0"/>
      </w:pPr>
      <w:r>
        <w:rPr>
          <w:rStyle w:val="9"/>
        </w:rPr>
        <w:t>解决方法</w:t>
      </w:r>
      <w:r>
        <w:t xml:space="preserve">： 最好先检查一下宿主机的目录权限，确保容器能正常访问这些目录。我通常会设置较宽松的权限（比如 </w:t>
      </w:r>
      <w:r>
        <w:rPr>
          <w:rStyle w:val="11"/>
        </w:rPr>
        <w:t>777</w:t>
      </w:r>
      <w:r>
        <w:t>），保证容器可以读写。</w:t>
      </w:r>
    </w:p>
    <w:p w14:paraId="253D4638">
      <w:r>
        <w:br w:type="page"/>
      </w:r>
    </w:p>
    <w:p w14:paraId="3ABBA0F2">
      <w:pPr>
        <w:numPr>
          <w:ilvl w:val="0"/>
          <w:numId w:val="1"/>
        </w:numPr>
        <w:spacing w:line="300" w:lineRule="auto"/>
        <w:jc w:val="left"/>
        <w:rPr>
          <w:rFonts w:ascii="Times New Roman" w:hAnsi="Times New Roman" w:eastAsia="楷体" w:cs="Times New Roman"/>
          <w:sz w:val="28"/>
          <w:szCs w:val="36"/>
        </w:rPr>
      </w:pPr>
      <w:r>
        <w:rPr>
          <w:rFonts w:hint="eastAsia" w:ascii="Times New Roman" w:hAnsi="Times New Roman" w:eastAsia="楷体" w:cs="Times New Roman"/>
          <w:sz w:val="28"/>
          <w:szCs w:val="36"/>
        </w:rPr>
        <w:t>基于Docker的应用部署</w:t>
      </w:r>
    </w:p>
    <w:p w14:paraId="359783B3">
      <w:pPr>
        <w:keepNext w:val="0"/>
        <w:keepLines w:val="0"/>
        <w:pageBreakBefore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00" w:lineRule="auto"/>
        <w:ind w:left="0" w:leftChars="0" w:firstLine="0" w:firstLineChars="0"/>
        <w:jc w:val="left"/>
        <w:textAlignment w:val="auto"/>
        <w:rPr>
          <w:rFonts w:hint="default" w:ascii="Times New Roman" w:hAnsi="Times New Roman" w:eastAsia="楷体" w:cs="Times New Roman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制作dockerfile</w:t>
      </w:r>
    </w:p>
    <w:p w14:paraId="49365BBF">
      <w:pPr>
        <w:keepNext w:val="0"/>
        <w:keepLines w:val="0"/>
        <w:pageBreakBefore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00" w:lineRule="auto"/>
        <w:ind w:left="0" w:leftChars="0" w:firstLine="0" w:firstLineChars="0"/>
        <w:jc w:val="left"/>
        <w:textAlignment w:val="auto"/>
        <w:rPr>
          <w:rFonts w:hint="eastAsia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项目介绍</w:t>
      </w:r>
    </w:p>
    <w:p w14:paraId="45AF1935">
      <w:pPr>
        <w:pStyle w:val="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57" w:afterLines="50" w:afterAutospacing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是一个我参与制作的单机关系型数据库，可以分为前端和后端两部分。</w:t>
      </w:r>
    </w:p>
    <w:p w14:paraId="010A243B">
      <w:pPr>
        <w:pStyle w:val="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57" w:afterLines="50" w:afterAutospacing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前端负责提供一个web接口，可以在web浏览器直接向后端数据库发请求。</w:t>
      </w:r>
    </w:p>
    <w:p w14:paraId="08B56B03">
      <w:pPr>
        <w:keepNext w:val="0"/>
        <w:keepLines w:val="0"/>
        <w:pageBreakBefore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00" w:lineRule="auto"/>
        <w:ind w:left="0" w:leftChars="0" w:firstLine="0" w:firstLineChars="0"/>
        <w:jc w:val="left"/>
        <w:textAlignment w:val="auto"/>
        <w:rPr>
          <w:rFonts w:hint="eastAsia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依赖</w:t>
      </w:r>
    </w:p>
    <w:p w14:paraId="2591A029">
      <w:pPr>
        <w:keepNext w:val="0"/>
        <w:keepLines w:val="0"/>
        <w:pageBreakBefore w:val="0"/>
        <w:widowControl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00" w:lineRule="auto"/>
        <w:ind w:left="420" w:leftChars="200" w:firstLine="0" w:firstLineChars="0"/>
        <w:jc w:val="left"/>
        <w:textAlignment w:val="auto"/>
        <w:rPr>
          <w:rFonts w:hint="eastAsia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前端依赖</w:t>
      </w:r>
    </w:p>
    <w:p w14:paraId="0D49EE1B">
      <w:pPr>
        <w:pStyle w:val="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57" w:afterLines="50" w:afterAutospacing="0"/>
        <w:textAlignment w:val="auto"/>
      </w:pPr>
      <w:r>
        <w:t>前端依赖主要是与 Node.js 和 npm 相关。以下是关键部分：</w:t>
      </w:r>
    </w:p>
    <w:p w14:paraId="13444F36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leftChars="0" w:hanging="360" w:firstLineChars="0"/>
      </w:pPr>
      <w:r>
        <w:rPr>
          <w:rStyle w:val="9"/>
        </w:rPr>
        <w:t>Node.js 18.x</w:t>
      </w:r>
      <w:r>
        <w:t>: 安装 Node.js 18.x 版本来支持前端的 JavaScript 构建工具和相关服务。Node.js 的安装包括了 npm 的安装，npm 是一个流行的前端包管理工具。</w:t>
      </w:r>
    </w:p>
    <w:p w14:paraId="09587743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159" w:afterLines="50" w:afterAutospacing="0"/>
        <w:ind w:left="720" w:leftChars="0" w:hanging="360" w:firstLineChars="0"/>
      </w:pPr>
      <w:r>
        <w:rPr>
          <w:rStyle w:val="9"/>
        </w:rPr>
        <w:t>npm 镜像配置</w:t>
      </w:r>
      <w:r>
        <w:t>: 为了提高速度，配置 npm 使用淘宝镜像源。</w:t>
      </w:r>
    </w:p>
    <w:p w14:paraId="6DB02632">
      <w:pPr>
        <w:keepNext w:val="0"/>
        <w:keepLines w:val="0"/>
        <w:pageBreakBefore w:val="0"/>
        <w:widowControl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00" w:lineRule="auto"/>
        <w:ind w:left="420" w:leftChars="200" w:firstLine="0" w:firstLineChars="0"/>
        <w:jc w:val="left"/>
        <w:textAlignment w:val="auto"/>
        <w:rPr>
          <w:rFonts w:hint="eastAsia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后端依赖</w:t>
      </w:r>
    </w:p>
    <w:p w14:paraId="44C7BFC6">
      <w:pPr>
        <w:pStyle w:val="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textAlignment w:val="auto"/>
      </w:pPr>
      <w:r>
        <w:t>后端依赖主要是与环境配置和运行有关的组件，具体包括：</w:t>
      </w:r>
    </w:p>
    <w:p w14:paraId="72396575">
      <w:pPr>
        <w:keepNext w:val="0"/>
        <w:keepLines w:val="0"/>
        <w:widowControl/>
        <w:numPr>
          <w:ilvl w:val="0"/>
          <w:numId w:val="6"/>
        </w:numPr>
        <w:suppressLineNumbers w:val="0"/>
        <w:spacing w:before="159" w:beforeLines="50" w:beforeAutospacing="0" w:after="0" w:afterAutospacing="1"/>
        <w:ind w:left="720" w:leftChars="0" w:hanging="360" w:firstLineChars="0"/>
      </w:pPr>
      <w:r>
        <w:rPr>
          <w:rStyle w:val="9"/>
        </w:rPr>
        <w:t>Python 3</w:t>
      </w:r>
      <w:r>
        <w:t>: 安装了 Python3 及其虚拟环境工具（</w:t>
      </w:r>
      <w:r>
        <w:rPr>
          <w:rStyle w:val="11"/>
        </w:rPr>
        <w:t>python3-venv</w:t>
      </w:r>
      <w:r>
        <w:t>）和 setuptools，支持后端 Python 脚本和应用程序的运行。</w:t>
      </w:r>
    </w:p>
    <w:p w14:paraId="37FBBD29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leftChars="0" w:hanging="360" w:firstLineChars="0"/>
      </w:pPr>
      <w:r>
        <w:rPr>
          <w:rStyle w:val="9"/>
        </w:rPr>
        <w:t>Git</w:t>
      </w:r>
      <w:r>
        <w:t>: 用于克隆远程仓库，获取需要的脚本或源代码。</w:t>
      </w:r>
    </w:p>
    <w:p w14:paraId="4B983F02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leftChars="0" w:hanging="360" w:firstLineChars="0"/>
      </w:pPr>
      <w:r>
        <w:rPr>
          <w:rStyle w:val="9"/>
        </w:rPr>
        <w:t>make 和 build-essential</w:t>
      </w:r>
      <w:r>
        <w:t>: 安装编译工具和基础库，支持源代码的构建和安装。</w:t>
      </w:r>
    </w:p>
    <w:p w14:paraId="36344FAF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Autospacing="0"/>
        <w:ind w:left="720" w:leftChars="0" w:hanging="360" w:firstLineChars="0"/>
      </w:pPr>
      <w:r>
        <w:rPr>
          <w:rStyle w:val="9"/>
        </w:rPr>
        <w:t>Wetty</w:t>
      </w:r>
      <w:r>
        <w:t>: 一个 Web 终端，提供了对后端系统的访问接口。</w:t>
      </w:r>
    </w:p>
    <w:p w14:paraId="26D53C84">
      <w:pPr>
        <w:keepNext w:val="0"/>
        <w:keepLines w:val="0"/>
        <w:pageBreakBefore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00" w:lineRule="auto"/>
        <w:ind w:left="0" w:leftChars="0" w:firstLine="0" w:firstLineChars="0"/>
        <w:jc w:val="left"/>
        <w:textAlignment w:val="auto"/>
        <w:rPr>
          <w:rFonts w:hint="eastAsia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Dockerfile 介绍</w:t>
      </w:r>
    </w:p>
    <w:p w14:paraId="05A48B95">
      <w:pPr>
        <w:keepNext w:val="0"/>
        <w:keepLines w:val="0"/>
        <w:pageBreakBefore w:val="0"/>
        <w:widowControl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00" w:lineRule="auto"/>
        <w:ind w:left="420" w:leftChars="200" w:firstLine="0" w:firstLineChars="0"/>
        <w:jc w:val="left"/>
        <w:textAlignment w:val="auto"/>
        <w:rPr>
          <w:rFonts w:hint="eastAsia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基础镜像选择</w:t>
      </w:r>
    </w:p>
    <w:p w14:paraId="1661EB58">
      <w:pPr>
        <w:keepNext w:val="0"/>
        <w:keepLines w:val="0"/>
        <w:widowControl/>
        <w:suppressLineNumbers w:val="0"/>
        <w:shd w:val="clear" w:fill="1F1F1F"/>
        <w:spacing w:line="200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5"/>
          <w:szCs w:val="15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 ubuntu:24.10</w:t>
      </w:r>
    </w:p>
    <w:p w14:paraId="2FFACB27">
      <w:pPr>
        <w:pStyle w:val="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/>
        <w:textAlignment w:val="auto"/>
      </w:pPr>
      <w:r>
        <w:t>选择 Ubuntu 24.10 作为基础镜像，它是一个稳定且广泛使用的操作系统版本，适合构建开发环境。</w:t>
      </w:r>
    </w:p>
    <w:p w14:paraId="6B5D18EF">
      <w:pPr>
        <w:keepNext w:val="0"/>
        <w:keepLines w:val="0"/>
        <w:pageBreakBefore w:val="0"/>
        <w:widowControl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00" w:lineRule="auto"/>
        <w:ind w:left="420" w:leftChars="200" w:firstLine="0" w:firstLineChars="0"/>
        <w:jc w:val="left"/>
        <w:textAlignment w:val="auto"/>
        <w:rPr>
          <w:rFonts w:hint="eastAsia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更新与安装基础工具</w:t>
      </w:r>
    </w:p>
    <w:p w14:paraId="661B4CCF">
      <w:pPr>
        <w:keepNext w:val="0"/>
        <w:keepLines w:val="0"/>
        <w:widowControl/>
        <w:suppressLineNumbers w:val="0"/>
        <w:shd w:val="clear" w:fill="1F1F1F"/>
        <w:spacing w:line="200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5"/>
          <w:szCs w:val="15"/>
          <w:shd w:val="clear" w:fill="1F1F1F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 apt-get update</w:t>
      </w:r>
    </w:p>
    <w:p w14:paraId="11229A0F">
      <w:pPr>
        <w:keepNext w:val="0"/>
        <w:keepLines w:val="0"/>
        <w:widowControl/>
        <w:suppressLineNumbers w:val="0"/>
        <w:shd w:val="clear" w:fill="1F1F1F"/>
        <w:spacing w:line="20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5"/>
          <w:szCs w:val="15"/>
          <w:shd w:val="clear" w:fill="1F1F1F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 apt-get upgrade -y</w:t>
      </w:r>
    </w:p>
    <w:p w14:paraId="61801A50">
      <w:pPr>
        <w:keepNext w:val="0"/>
        <w:keepLines w:val="0"/>
        <w:widowControl/>
        <w:suppressLineNumbers w:val="0"/>
        <w:shd w:val="clear" w:fill="1F1F1F"/>
        <w:spacing w:line="20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5"/>
          <w:szCs w:val="15"/>
          <w:shd w:val="clear" w:fill="1F1F1F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 apt-get install -y curl</w:t>
      </w:r>
    </w:p>
    <w:p w14:paraId="704DA17B">
      <w:pPr>
        <w:keepNext w:val="0"/>
        <w:keepLines w:val="0"/>
        <w:widowControl/>
        <w:suppressLineNumbers w:val="0"/>
        <w:shd w:val="clear" w:fill="1F1F1F"/>
        <w:spacing w:line="20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5"/>
          <w:szCs w:val="15"/>
          <w:shd w:val="clear" w:fill="1F1F1F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 apt-get install -y gnupg2</w:t>
      </w:r>
    </w:p>
    <w:p w14:paraId="4FC01730">
      <w:pPr>
        <w:keepNext w:val="0"/>
        <w:keepLines w:val="0"/>
        <w:widowControl/>
        <w:suppressLineNumbers w:val="0"/>
        <w:shd w:val="clear" w:fill="1F1F1F"/>
        <w:spacing w:line="20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5"/>
          <w:szCs w:val="15"/>
          <w:shd w:val="clear" w:fill="1F1F1F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 apt-get install -y lsb-release</w:t>
      </w:r>
    </w:p>
    <w:p w14:paraId="644F5EFF">
      <w:pPr>
        <w:keepNext w:val="0"/>
        <w:keepLines w:val="0"/>
        <w:widowControl/>
        <w:suppressLineNumbers w:val="0"/>
        <w:shd w:val="clear" w:fill="1F1F1F"/>
        <w:spacing w:line="20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5"/>
          <w:szCs w:val="15"/>
          <w:shd w:val="clear" w:fill="1F1F1F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 apt-get install -y build-essential</w:t>
      </w:r>
    </w:p>
    <w:p w14:paraId="4CC0C3F1">
      <w:pPr>
        <w:keepNext w:val="0"/>
        <w:keepLines w:val="0"/>
        <w:widowControl/>
        <w:suppressLineNumbers w:val="0"/>
        <w:shd w:val="clear" w:fill="1F1F1F"/>
        <w:spacing w:line="20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5"/>
          <w:szCs w:val="15"/>
          <w:shd w:val="clear" w:fill="1F1F1F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 apt-get install -y make</w:t>
      </w:r>
    </w:p>
    <w:p w14:paraId="4B07FC46">
      <w:pPr>
        <w:keepNext w:val="0"/>
        <w:keepLines w:val="0"/>
        <w:widowControl/>
        <w:suppressLineNumbers w:val="0"/>
        <w:shd w:val="clear" w:fill="1F1F1F"/>
        <w:spacing w:line="20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5"/>
          <w:szCs w:val="15"/>
          <w:shd w:val="clear" w:fill="1F1F1F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 apt-get install -y python3</w:t>
      </w:r>
    </w:p>
    <w:p w14:paraId="6A729B48">
      <w:pPr>
        <w:keepNext w:val="0"/>
        <w:keepLines w:val="0"/>
        <w:widowControl/>
        <w:suppressLineNumbers w:val="0"/>
        <w:shd w:val="clear" w:fill="1F1F1F"/>
        <w:spacing w:line="20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5"/>
          <w:szCs w:val="15"/>
          <w:shd w:val="clear" w:fill="1F1F1F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 apt-get install -y python3-venv python3-setuptools</w:t>
      </w:r>
    </w:p>
    <w:p w14:paraId="0E1214D8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leftChars="0" w:hanging="360" w:firstLineChars="0"/>
      </w:pPr>
      <w:r>
        <w:rPr>
          <w:rStyle w:val="9"/>
        </w:rPr>
        <w:t>更新包列表</w:t>
      </w:r>
      <w:r>
        <w:t xml:space="preserve">: 使用 </w:t>
      </w:r>
      <w:r>
        <w:rPr>
          <w:rStyle w:val="11"/>
        </w:rPr>
        <w:t>apt-get update</w:t>
      </w:r>
      <w:r>
        <w:t xml:space="preserve"> 确保镜像中的包信息是最新的。</w:t>
      </w:r>
    </w:p>
    <w:p w14:paraId="7E0D8716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leftChars="0" w:hanging="360" w:firstLineChars="0"/>
      </w:pPr>
      <w:r>
        <w:rPr>
          <w:rStyle w:val="9"/>
        </w:rPr>
        <w:t>升级已安装包</w:t>
      </w:r>
      <w:r>
        <w:t xml:space="preserve">: 通过 </w:t>
      </w:r>
      <w:r>
        <w:rPr>
          <w:rStyle w:val="11"/>
        </w:rPr>
        <w:t>apt-get upgrade</w:t>
      </w:r>
      <w:r>
        <w:t xml:space="preserve"> 升级所有现有的软件包。</w:t>
      </w:r>
    </w:p>
    <w:p w14:paraId="038C8478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159" w:afterLines="50" w:afterAutospacing="0"/>
        <w:ind w:left="720" w:leftChars="0" w:hanging="360" w:firstLineChars="0"/>
      </w:pPr>
      <w:r>
        <w:rPr>
          <w:rStyle w:val="9"/>
        </w:rPr>
        <w:t>安装常用工具</w:t>
      </w:r>
      <w:r>
        <w:t xml:space="preserve">: 安装 </w:t>
      </w:r>
      <w:r>
        <w:rPr>
          <w:rStyle w:val="11"/>
        </w:rPr>
        <w:t>curl</w:t>
      </w:r>
      <w:r>
        <w:t>、</w:t>
      </w:r>
      <w:r>
        <w:rPr>
          <w:rStyle w:val="11"/>
        </w:rPr>
        <w:t>gnupg2</w:t>
      </w:r>
      <w:r>
        <w:t>、</w:t>
      </w:r>
      <w:r>
        <w:rPr>
          <w:rStyle w:val="11"/>
        </w:rPr>
        <w:t>lsb-release</w:t>
      </w:r>
      <w:r>
        <w:t>、</w:t>
      </w:r>
      <w:r>
        <w:rPr>
          <w:rStyle w:val="11"/>
        </w:rPr>
        <w:t>build-essential</w:t>
      </w:r>
      <w:r>
        <w:t>、</w:t>
      </w:r>
      <w:r>
        <w:rPr>
          <w:rStyle w:val="11"/>
        </w:rPr>
        <w:t>make</w:t>
      </w:r>
      <w:r>
        <w:t xml:space="preserve"> 等常见开发工具以及 Python3 相关依赖。</w:t>
      </w:r>
    </w:p>
    <w:p w14:paraId="2A57F869">
      <w:pPr>
        <w:keepNext w:val="0"/>
        <w:keepLines w:val="0"/>
        <w:pageBreakBefore w:val="0"/>
        <w:widowControl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00" w:lineRule="auto"/>
        <w:ind w:left="420" w:leftChars="200" w:firstLine="0" w:firstLineChars="0"/>
        <w:jc w:val="left"/>
        <w:textAlignment w:val="auto"/>
        <w:rPr>
          <w:rFonts w:hint="eastAsia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安装 Node.js 和配置 npm</w:t>
      </w:r>
    </w:p>
    <w:p w14:paraId="74396D42">
      <w:pPr>
        <w:keepNext w:val="0"/>
        <w:keepLines w:val="0"/>
        <w:widowControl/>
        <w:suppressLineNumbers w:val="0"/>
        <w:shd w:val="clear" w:fill="1F1F1F"/>
        <w:spacing w:line="20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5"/>
          <w:szCs w:val="15"/>
          <w:shd w:val="clear" w:fill="1F1F1F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 curl -fsSL https://deb.nodesource.com/setup_18.x | bash -</w:t>
      </w:r>
    </w:p>
    <w:p w14:paraId="66FE68A7">
      <w:pPr>
        <w:keepNext w:val="0"/>
        <w:keepLines w:val="0"/>
        <w:widowControl/>
        <w:suppressLineNumbers w:val="0"/>
        <w:shd w:val="clear" w:fill="1F1F1F"/>
        <w:spacing w:line="20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5"/>
          <w:szCs w:val="15"/>
          <w:shd w:val="clear" w:fill="1F1F1F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 apt-get install -y nodejs</w:t>
      </w:r>
    </w:p>
    <w:p w14:paraId="302B7F08">
      <w:pPr>
        <w:keepNext w:val="0"/>
        <w:keepLines w:val="0"/>
        <w:widowControl/>
        <w:suppressLineNumbers w:val="0"/>
        <w:shd w:val="clear" w:fill="1F1F1F"/>
        <w:spacing w:line="20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5"/>
          <w:szCs w:val="15"/>
          <w:shd w:val="clear" w:fill="1F1F1F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 npm config set registry https://registry.npmmirror.com</w:t>
      </w:r>
    </w:p>
    <w:p w14:paraId="63A764DD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leftChars="0" w:hanging="360" w:firstLineChars="0"/>
      </w:pPr>
      <w:r>
        <w:rPr>
          <w:rStyle w:val="9"/>
        </w:rPr>
        <w:t>安装 Node.js</w:t>
      </w:r>
      <w:r>
        <w:t>: 设置 Node.js 18.x 的安装仓库，并安装 Node.js。</w:t>
      </w:r>
    </w:p>
    <w:p w14:paraId="4510434B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159" w:afterLines="50" w:afterAutospacing="0"/>
        <w:ind w:left="720" w:leftChars="0" w:hanging="360" w:firstLineChars="0"/>
      </w:pPr>
      <w:r>
        <w:rPr>
          <w:rStyle w:val="9"/>
        </w:rPr>
        <w:t>配置 npm 镜像</w:t>
      </w:r>
      <w:r>
        <w:t>: 更换 npm 镜像为淘宝源，提升依赖下载速度，尤其是在中国地区。</w:t>
      </w:r>
    </w:p>
    <w:p w14:paraId="394899AF">
      <w:pPr>
        <w:keepNext w:val="0"/>
        <w:keepLines w:val="0"/>
        <w:pageBreakBefore w:val="0"/>
        <w:widowControl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00" w:lineRule="auto"/>
        <w:ind w:left="420" w:leftChars="200" w:firstLine="0" w:firstLineChars="0"/>
        <w:jc w:val="left"/>
        <w:textAlignment w:val="auto"/>
        <w:rPr>
          <w:rFonts w:hint="eastAsia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安装 Wetty</w:t>
      </w:r>
    </w:p>
    <w:p w14:paraId="562D6DAC">
      <w:pPr>
        <w:keepNext w:val="0"/>
        <w:keepLines w:val="0"/>
        <w:widowControl/>
        <w:suppressLineNumbers w:val="0"/>
        <w:shd w:val="clear" w:fill="1F1F1F"/>
        <w:spacing w:line="200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5"/>
          <w:szCs w:val="15"/>
          <w:shd w:val="clear" w:fill="1F1F1F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 npm install -g wetty@2.5</w:t>
      </w:r>
    </w:p>
    <w:p w14:paraId="27513A94">
      <w:pPr>
        <w:pStyle w:val="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/>
        <w:textAlignment w:val="auto"/>
      </w:pPr>
      <w:r>
        <w:t>通过 npm 安装 Wetty，一个可以通过浏览器访问的终端程序。它允许用户通过 Web 界面连接到容器的命令行环境，增强交互性。</w:t>
      </w:r>
    </w:p>
    <w:p w14:paraId="17E6B0E0">
      <w:pPr>
        <w:keepNext w:val="0"/>
        <w:keepLines w:val="0"/>
        <w:pageBreakBefore w:val="0"/>
        <w:widowControl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00" w:lineRule="auto"/>
        <w:ind w:left="420" w:leftChars="200" w:firstLine="0" w:firstLineChars="0"/>
        <w:jc w:val="left"/>
        <w:textAlignment w:val="auto"/>
        <w:rPr>
          <w:rFonts w:hint="eastAsia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克隆仓库并配置 Bustub 环境</w:t>
      </w:r>
    </w:p>
    <w:p w14:paraId="37565EB8">
      <w:pPr>
        <w:keepNext w:val="0"/>
        <w:keepLines w:val="0"/>
        <w:widowControl/>
        <w:suppressLineNumbers w:val="0"/>
        <w:shd w:val="clear" w:fill="1F1F1F"/>
        <w:spacing w:line="20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5"/>
          <w:szCs w:val="15"/>
          <w:shd w:val="clear" w:fill="1F1F1F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 apt-get install -y git dos2unix</w:t>
      </w:r>
    </w:p>
    <w:p w14:paraId="6FAEF2F3">
      <w:pPr>
        <w:keepNext w:val="0"/>
        <w:keepLines w:val="0"/>
        <w:widowControl/>
        <w:suppressLineNumbers w:val="0"/>
        <w:shd w:val="clear" w:fill="1F1F1F"/>
        <w:spacing w:line="20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5"/>
          <w:szCs w:val="15"/>
          <w:shd w:val="clear" w:fill="1F1F1F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 git clone https://gitee.com/yangtaoytt/bustub-shell-preparation.git /opt/bustub-shell-preparation</w:t>
      </w:r>
    </w:p>
    <w:p w14:paraId="37A82950">
      <w:pPr>
        <w:keepNext w:val="0"/>
        <w:keepLines w:val="0"/>
        <w:widowControl/>
        <w:suppressLineNumbers w:val="0"/>
        <w:shd w:val="clear" w:fill="1F1F1F"/>
        <w:spacing w:line="20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5"/>
          <w:szCs w:val="15"/>
          <w:shd w:val="clear" w:fill="1F1F1F"/>
          <w:lang w:val="en-US" w:eastAsia="zh-CN" w:bidi="ar"/>
        </w:rPr>
        <w:t>WORKDIR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 /opt/bustub-shell-preparation</w:t>
      </w:r>
    </w:p>
    <w:p w14:paraId="2802B1DB">
      <w:pPr>
        <w:keepNext w:val="0"/>
        <w:keepLines w:val="0"/>
        <w:widowControl/>
        <w:suppressLineNumbers w:val="0"/>
        <w:shd w:val="clear" w:fill="1F1F1F"/>
        <w:spacing w:line="20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5"/>
          <w:szCs w:val="15"/>
          <w:shd w:val="clear" w:fill="1F1F1F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 dos2unix packages.sh</w:t>
      </w:r>
    </w:p>
    <w:p w14:paraId="79837BD8">
      <w:pPr>
        <w:keepNext w:val="0"/>
        <w:keepLines w:val="0"/>
        <w:widowControl/>
        <w:suppressLineNumbers w:val="0"/>
        <w:shd w:val="clear" w:fill="1F1F1F"/>
        <w:spacing w:line="20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5"/>
          <w:szCs w:val="15"/>
          <w:shd w:val="clear" w:fill="1F1F1F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 chmod +x packages.sh &amp;&amp; ./packages.sh</w:t>
      </w:r>
    </w:p>
    <w:p w14:paraId="5A3D806F"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leftChars="0" w:hanging="360" w:firstLineChars="0"/>
      </w:pPr>
      <w:r>
        <w:rPr>
          <w:rStyle w:val="9"/>
        </w:rPr>
        <w:t>Git 克隆</w:t>
      </w:r>
      <w:r>
        <w:t>: 克隆指定的 Git 仓库，获取 Bustub 环境的相关脚本和代码。</w:t>
      </w:r>
    </w:p>
    <w:p w14:paraId="1A02AEFA"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leftChars="0" w:hanging="360" w:firstLineChars="0"/>
      </w:pPr>
      <w:r>
        <w:rPr>
          <w:rStyle w:val="9"/>
        </w:rPr>
        <w:t>文件格式转换</w:t>
      </w:r>
      <w:r>
        <w:t xml:space="preserve">: 使用 </w:t>
      </w:r>
      <w:r>
        <w:rPr>
          <w:rStyle w:val="11"/>
        </w:rPr>
        <w:t>dos2unix</w:t>
      </w:r>
      <w:r>
        <w:t xml:space="preserve"> 转换 Windows 格式的脚本文件为 Unix 格式，确保脚本在 Linux 环境下正常执行。</w:t>
      </w:r>
    </w:p>
    <w:p w14:paraId="508D7BBA"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159" w:afterLines="50" w:afterAutospacing="0"/>
        <w:ind w:left="720" w:leftChars="0" w:hanging="360" w:firstLineChars="0"/>
      </w:pPr>
      <w:r>
        <w:rPr>
          <w:rStyle w:val="9"/>
        </w:rPr>
        <w:t>运行环境配置脚本</w:t>
      </w:r>
      <w:r>
        <w:t xml:space="preserve">: 运行 </w:t>
      </w:r>
      <w:r>
        <w:rPr>
          <w:rStyle w:val="11"/>
        </w:rPr>
        <w:t>packages.sh</w:t>
      </w:r>
      <w:r>
        <w:t xml:space="preserve"> 配置必要的环境依赖。</w:t>
      </w:r>
    </w:p>
    <w:p w14:paraId="26AD6B28">
      <w:pPr>
        <w:keepNext w:val="0"/>
        <w:keepLines w:val="0"/>
        <w:pageBreakBefore w:val="0"/>
        <w:widowControl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00" w:lineRule="auto"/>
        <w:ind w:left="420" w:leftChars="200" w:firstLine="0" w:firstLineChars="0"/>
        <w:jc w:val="left"/>
        <w:textAlignment w:val="auto"/>
        <w:rPr>
          <w:rFonts w:hint="eastAsia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配置执行文件</w:t>
      </w:r>
    </w:p>
    <w:p w14:paraId="73DB5E1E">
      <w:pPr>
        <w:keepNext w:val="0"/>
        <w:keepLines w:val="0"/>
        <w:widowControl/>
        <w:suppressLineNumbers w:val="0"/>
        <w:shd w:val="clear" w:fill="1F1F1F"/>
        <w:spacing w:line="200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5"/>
          <w:szCs w:val="15"/>
          <w:shd w:val="clear" w:fill="1F1F1F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 chmod +x bustub-shell &amp;&amp; mv bustub-shell /usr/local/bin/bustub-shell</w:t>
      </w:r>
    </w:p>
    <w:p w14:paraId="5EAADD77">
      <w:pPr>
        <w:pStyle w:val="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/>
        <w:textAlignment w:val="auto"/>
      </w:pPr>
      <w:r>
        <w:t>设置可执行文件权限，并将其移动到系统的 /usr/local/bin 路径，使其可以全局访问。</w:t>
      </w:r>
    </w:p>
    <w:p w14:paraId="15C0FBA4">
      <w:pPr>
        <w:keepNext w:val="0"/>
        <w:keepLines w:val="0"/>
        <w:pageBreakBefore w:val="0"/>
        <w:widowControl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00" w:lineRule="auto"/>
        <w:ind w:left="420" w:leftChars="200" w:firstLine="0" w:firstLineChars="0"/>
        <w:jc w:val="left"/>
        <w:textAlignment w:val="auto"/>
        <w:rPr>
          <w:rFonts w:hint="eastAsia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创建特定用户及执行脚本</w:t>
      </w:r>
    </w:p>
    <w:p w14:paraId="61B8A201">
      <w:pPr>
        <w:keepNext w:val="0"/>
        <w:keepLines w:val="0"/>
        <w:widowControl/>
        <w:suppressLineNumbers w:val="0"/>
        <w:shd w:val="clear" w:fill="1F1F1F"/>
        <w:spacing w:line="20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5"/>
          <w:szCs w:val="15"/>
          <w:shd w:val="clear" w:fill="1F1F1F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 echo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5"/>
          <w:szCs w:val="15"/>
          <w:shd w:val="clear" w:fill="1F1F1F"/>
          <w:lang w:val="en-US" w:eastAsia="zh-CN" w:bidi="ar"/>
        </w:rPr>
        <w:t>'#!/bin/bash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5"/>
          <w:szCs w:val="15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5"/>
          <w:szCs w:val="15"/>
          <w:shd w:val="clear" w:fill="1F1F1F"/>
          <w:lang w:val="en-US" w:eastAsia="zh-CN" w:bidi="ar"/>
        </w:rPr>
        <w:t>/usr/local/bin/bustub-shell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5"/>
          <w:szCs w:val="15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5"/>
          <w:szCs w:val="15"/>
          <w:shd w:val="clear" w:fill="1F1F1F"/>
          <w:lang w:val="en-US" w:eastAsia="zh-CN" w:bidi="ar"/>
        </w:rPr>
        <w:t>exit'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 &gt; /usr/local/bin/limited_shell.sh</w:t>
      </w:r>
    </w:p>
    <w:p w14:paraId="38990E75">
      <w:pPr>
        <w:keepNext w:val="0"/>
        <w:keepLines w:val="0"/>
        <w:widowControl/>
        <w:suppressLineNumbers w:val="0"/>
        <w:shd w:val="clear" w:fill="1F1F1F"/>
        <w:spacing w:line="20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5"/>
          <w:szCs w:val="15"/>
          <w:shd w:val="clear" w:fill="1F1F1F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 chmod +x /usr/local/bin/limited_shell.sh</w:t>
      </w:r>
    </w:p>
    <w:p w14:paraId="2606188D">
      <w:pPr>
        <w:keepNext w:val="0"/>
        <w:keepLines w:val="0"/>
        <w:widowControl/>
        <w:suppressLineNumbers w:val="0"/>
        <w:shd w:val="clear" w:fill="1F1F1F"/>
        <w:spacing w:line="20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5"/>
          <w:szCs w:val="15"/>
          <w:shd w:val="clear" w:fill="1F1F1F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 useradd -m specialuser &amp;&amp; echo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5"/>
          <w:szCs w:val="15"/>
          <w:shd w:val="clear" w:fill="1F1F1F"/>
          <w:lang w:val="en-US" w:eastAsia="zh-CN" w:bidi="ar"/>
        </w:rPr>
        <w:t>"specialuser:114514"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 | chpasswd</w:t>
      </w:r>
    </w:p>
    <w:p w14:paraId="4D74E130">
      <w:pPr>
        <w:keepNext w:val="0"/>
        <w:keepLines w:val="0"/>
        <w:widowControl/>
        <w:suppressLineNumbers w:val="0"/>
        <w:jc w:val="left"/>
      </w:pPr>
    </w:p>
    <w:p w14:paraId="644A60FC">
      <w:pPr>
        <w:keepNext w:val="0"/>
        <w:keepLines w:val="0"/>
        <w:widowControl/>
        <w:suppressLineNumbers w:val="0"/>
        <w:shd w:val="clear" w:fill="1F1F1F"/>
        <w:spacing w:line="20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5"/>
          <w:szCs w:val="15"/>
          <w:shd w:val="clear" w:fill="1F1F1F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 usermod -s /usr/local/bin/limited_shell.sh specialuser</w:t>
      </w:r>
    </w:p>
    <w:p w14:paraId="02224BB7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leftChars="0" w:hanging="360" w:firstLineChars="0"/>
      </w:pPr>
      <w:r>
        <w:rPr>
          <w:rStyle w:val="9"/>
        </w:rPr>
        <w:t>创建用户</w:t>
      </w:r>
      <w:r>
        <w:t xml:space="preserve">: 创建一个新用户 </w:t>
      </w:r>
      <w:r>
        <w:rPr>
          <w:rStyle w:val="11"/>
        </w:rPr>
        <w:t>specialuser</w:t>
      </w:r>
      <w:r>
        <w:t>，并设置密码。</w:t>
      </w:r>
    </w:p>
    <w:p w14:paraId="435184D6">
      <w:pPr>
        <w:keepNext w:val="0"/>
        <w:keepLines w:val="0"/>
        <w:pageBreakBefore w:val="0"/>
        <w:widowControl/>
        <w:numPr>
          <w:ilvl w:val="0"/>
          <w:numId w:val="1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157" w:afterLines="50" w:afterAutospacing="0"/>
        <w:ind w:left="726" w:leftChars="0" w:hanging="363" w:firstLineChars="0"/>
        <w:textAlignment w:val="auto"/>
      </w:pPr>
      <w:r>
        <w:rPr>
          <w:rStyle w:val="9"/>
        </w:rPr>
        <w:t>自定义 Shell</w:t>
      </w:r>
      <w:r>
        <w:t xml:space="preserve">: 将用户的默认 shell 设置为 </w:t>
      </w:r>
      <w:r>
        <w:rPr>
          <w:rStyle w:val="11"/>
        </w:rPr>
        <w:t>limited_shell.sh</w:t>
      </w:r>
      <w:r>
        <w:t>，此脚本会在用户登录时启动指定的环境。</w:t>
      </w:r>
    </w:p>
    <w:p w14:paraId="058518C7">
      <w:pPr>
        <w:keepNext w:val="0"/>
        <w:keepLines w:val="0"/>
        <w:pageBreakBefore w:val="0"/>
        <w:widowControl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00" w:lineRule="auto"/>
        <w:ind w:left="420" w:leftChars="200" w:firstLine="0" w:firstLineChars="0"/>
        <w:jc w:val="left"/>
        <w:textAlignment w:val="auto"/>
        <w:rPr>
          <w:rFonts w:hint="eastAsia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配置容器启动命令</w:t>
      </w:r>
    </w:p>
    <w:p w14:paraId="34A02123">
      <w:pPr>
        <w:keepNext w:val="0"/>
        <w:keepLines w:val="0"/>
        <w:widowControl/>
        <w:suppressLineNumbers w:val="0"/>
        <w:shd w:val="clear" w:fill="1F1F1F"/>
        <w:spacing w:line="200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5"/>
          <w:szCs w:val="15"/>
          <w:shd w:val="clear" w:fill="1F1F1F"/>
          <w:lang w:val="en-US" w:eastAsia="zh-CN" w:bidi="ar"/>
        </w:rPr>
        <w:t>ENTRYPOINT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5"/>
          <w:szCs w:val="15"/>
          <w:shd w:val="clear" w:fill="1F1F1F"/>
          <w:lang w:val="en-US" w:eastAsia="zh-CN" w:bidi="ar"/>
        </w:rPr>
        <w:t>"wetty"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5"/>
          <w:szCs w:val="15"/>
          <w:shd w:val="clear" w:fill="1F1F1F"/>
          <w:lang w:val="en-US" w:eastAsia="zh-CN" w:bidi="ar"/>
        </w:rPr>
        <w:t>"--host"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5"/>
          <w:szCs w:val="15"/>
          <w:shd w:val="clear" w:fill="1F1F1F"/>
          <w:lang w:val="en-US" w:eastAsia="zh-CN" w:bidi="ar"/>
        </w:rPr>
        <w:t>"0.0.0.0"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5"/>
          <w:szCs w:val="15"/>
          <w:shd w:val="clear" w:fill="1F1F1F"/>
          <w:lang w:val="en-US" w:eastAsia="zh-CN" w:bidi="ar"/>
        </w:rPr>
        <w:t>"--port"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5"/>
          <w:szCs w:val="15"/>
          <w:shd w:val="clear" w:fill="1F1F1F"/>
          <w:lang w:val="en-US" w:eastAsia="zh-CN" w:bidi="ar"/>
        </w:rPr>
        <w:t>"3000"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5"/>
          <w:szCs w:val="15"/>
          <w:shd w:val="clear" w:fill="1F1F1F"/>
          <w:lang w:val="en-US" w:eastAsia="zh-CN" w:bidi="ar"/>
        </w:rPr>
        <w:t>]</w:t>
      </w:r>
    </w:p>
    <w:p w14:paraId="0D6A9643">
      <w:pPr>
        <w:pStyle w:val="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/>
        <w:textAlignment w:val="auto"/>
        <w:rPr>
          <w:rFonts w:hint="default"/>
          <w:lang w:val="en-US" w:eastAsia="zh-CN"/>
        </w:rPr>
      </w:pPr>
      <w:r>
        <w:t>配置容器启动时自动运行 Wetty，并监听在端口 3000 上，允许通过浏览器访问终端。</w:t>
      </w:r>
    </w:p>
    <w:p w14:paraId="355CC2DB">
      <w:pPr>
        <w:keepNext w:val="0"/>
        <w:keepLines w:val="0"/>
        <w:pageBreakBefore w:val="0"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00" w:lineRule="auto"/>
        <w:ind w:left="0" w:leftChars="0" w:firstLine="0" w:firstLineChars="0"/>
        <w:jc w:val="left"/>
        <w:textAlignment w:val="auto"/>
        <w:rPr>
          <w:rFonts w:hint="default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遇到的问题（部分）</w:t>
      </w:r>
    </w:p>
    <w:p w14:paraId="4FB3CE90">
      <w:pPr>
        <w:keepNext w:val="0"/>
        <w:keepLines w:val="0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00" w:lineRule="auto"/>
        <w:ind w:left="0" w:leftChars="0" w:firstLine="0" w:firstLineChars="0"/>
        <w:jc w:val="left"/>
        <w:textAlignment w:val="auto"/>
        <w:rPr>
          <w:rFonts w:hint="default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问题一：wetty版本问题</w:t>
      </w:r>
    </w:p>
    <w:p w14:paraId="2E186937">
      <w:pPr>
        <w:pStyle w:val="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Wetty最新版为2.7.0，通过npm安装，但是最新版wetty在部分系统上会出现黑屏卡住崩溃的现象。</w:t>
      </w:r>
    </w:p>
    <w:p w14:paraId="49C7FE87">
      <w:pPr>
        <w:pStyle w:val="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/>
        <w:ind w:firstLine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解决办法为使用2.5.0版本的wetty代替。</w:t>
      </w:r>
    </w:p>
    <w:p w14:paraId="013A51DA">
      <w:pPr>
        <w:keepNext w:val="0"/>
        <w:keepLines w:val="0"/>
        <w:pageBreakBefore w:val="0"/>
        <w:numPr>
          <w:ilvl w:val="3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00" w:lineRule="auto"/>
        <w:ind w:left="0" w:leftChars="0" w:firstLine="0" w:firstLineChars="0"/>
        <w:jc w:val="left"/>
        <w:textAlignment w:val="auto"/>
        <w:rPr>
          <w:rFonts w:hint="default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问题二：ubuntu python-distutils问题</w:t>
      </w:r>
    </w:p>
    <w:p w14:paraId="13A84458">
      <w:pPr>
        <w:pStyle w:val="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beforeAutospacing="0" w:after="157" w:afterLines="50" w:afterAutospacing="0"/>
        <w:ind w:firstLine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thon-distutils是npm安装所需py环境之一，但是在ubuntu22以上版本被默认移除，尤其是docker的镜像版本中，我测试时使用的虚拟机是自带py3环境的，因此没有注意。在dockerbuild的时候就出了问题，并且这个包已经不被apt支持了，最后只能使用python-evn，其中会携带这个包来代替。</w:t>
      </w:r>
    </w:p>
    <w:p w14:paraId="4B1A2C25">
      <w:pPr>
        <w:keepNext w:val="0"/>
        <w:keepLines w:val="0"/>
        <w:pageBreakBefore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00" w:lineRule="auto"/>
        <w:ind w:left="0" w:leftChars="0" w:firstLine="0" w:firstLineChars="0"/>
        <w:jc w:val="left"/>
        <w:textAlignment w:val="auto"/>
        <w:rPr>
          <w:rFonts w:hint="eastAsia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在一个配置好docker服务的主机上上传dockerfile，并在相同目录下执行docker构建命令</w:t>
      </w:r>
    </w:p>
    <w:p w14:paraId="3422E66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/>
        <w:textAlignment w:val="auto"/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</w:pP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  <w:t xml:space="preserve">docker build -t bustub_shell_web . </w:t>
      </w:r>
    </w:p>
    <w:p w14:paraId="38F498B8">
      <w:pPr>
        <w:spacing w:line="300" w:lineRule="auto"/>
        <w:jc w:val="left"/>
      </w:pPr>
      <w:r>
        <w:drawing>
          <wp:inline distT="0" distB="0" distL="114300" distR="114300">
            <wp:extent cx="5265420" cy="1892300"/>
            <wp:effectExtent l="0" t="0" r="5080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ACFAA">
      <w:pPr>
        <w:spacing w:line="300" w:lineRule="auto"/>
        <w:jc w:val="left"/>
      </w:pPr>
      <w:r>
        <w:drawing>
          <wp:inline distT="0" distB="0" distL="114300" distR="114300">
            <wp:extent cx="5265420" cy="2286000"/>
            <wp:effectExtent l="0" t="0" r="5080" b="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F5F3A">
      <w:pPr>
        <w:keepNext w:val="0"/>
        <w:keepLines w:val="0"/>
        <w:pageBreakBefore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00" w:lineRule="auto"/>
        <w:ind w:left="0" w:leftChars="0" w:firstLine="0" w:firstLineChars="0"/>
        <w:jc w:val="left"/>
        <w:textAlignment w:val="auto"/>
        <w:rPr>
          <w:rFonts w:hint="default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构建完成后查看docker镜像是否存在</w:t>
      </w:r>
    </w:p>
    <w:p w14:paraId="552D7B8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/>
        <w:textAlignment w:val="auto"/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</w:pP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  <w:t>docker images</w:t>
      </w:r>
    </w:p>
    <w:p w14:paraId="4D3C44FA">
      <w:pPr>
        <w:spacing w:line="300" w:lineRule="auto"/>
        <w:jc w:val="left"/>
      </w:pPr>
      <w:r>
        <w:drawing>
          <wp:inline distT="0" distB="0" distL="114300" distR="114300">
            <wp:extent cx="5271135" cy="424180"/>
            <wp:effectExtent l="0" t="0" r="12065" b="762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F35A9">
      <w:pPr>
        <w:keepNext w:val="0"/>
        <w:keepLines w:val="0"/>
        <w:pageBreakBefore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00" w:lineRule="auto"/>
        <w:ind w:left="0" w:leftChars="0" w:firstLine="0" w:firstLineChars="0"/>
        <w:jc w:val="left"/>
        <w:textAlignment w:val="auto"/>
        <w:rPr>
          <w:rFonts w:hint="default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启动docker镜像，并将主机80端口映射到3000</w:t>
      </w:r>
    </w:p>
    <w:p w14:paraId="495AFDA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/>
        <w:textAlignment w:val="auto"/>
        <w:rPr>
          <w:rFonts w:hint="default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  <w:lang w:val="en-US" w:eastAsia="zh-CN"/>
        </w:rPr>
      </w:pP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  <w:t xml:space="preserve">docker run -d -p </w:t>
      </w: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  <w:lang w:val="en-US" w:eastAsia="zh-CN"/>
        </w:rPr>
        <w:t>80</w:t>
      </w: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  <w:t>:</w:t>
      </w: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  <w:lang w:val="en-US" w:eastAsia="zh-CN"/>
        </w:rPr>
        <w:t xml:space="preserve">3000 </w:t>
      </w: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</w:rPr>
        <w:t>bustub</w:t>
      </w: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  <w:lang w:val="en-US" w:eastAsia="zh-CN"/>
        </w:rPr>
        <w:t>_shell_web</w:t>
      </w:r>
    </w:p>
    <w:p w14:paraId="3ACEDF60">
      <w:pPr>
        <w:spacing w:line="300" w:lineRule="auto"/>
        <w:jc w:val="left"/>
      </w:pPr>
      <w:r>
        <w:drawing>
          <wp:inline distT="0" distB="0" distL="114300" distR="114300">
            <wp:extent cx="5266690" cy="434975"/>
            <wp:effectExtent l="0" t="0" r="3810" b="952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33A63">
      <w:pPr>
        <w:keepNext w:val="0"/>
        <w:keepLines w:val="0"/>
        <w:pageBreakBefore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00" w:lineRule="auto"/>
        <w:ind w:left="0" w:leftChars="0" w:firstLine="0" w:firstLineChars="0"/>
        <w:jc w:val="left"/>
        <w:textAlignment w:val="auto"/>
        <w:rPr>
          <w:rFonts w:hint="default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查看容器是否正常运行</w:t>
      </w:r>
    </w:p>
    <w:p w14:paraId="457E93F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/>
        <w:textAlignment w:val="auto"/>
        <w:rPr>
          <w:rFonts w:hint="default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  <w:lang w:val="en-US" w:eastAsia="zh-CN"/>
        </w:rPr>
      </w:pP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  <w:lang w:val="en-US" w:eastAsia="zh-CN"/>
        </w:rPr>
        <w:t>docker ps</w:t>
      </w:r>
    </w:p>
    <w:p w14:paraId="55C95299">
      <w:pPr>
        <w:spacing w:line="300" w:lineRule="auto"/>
        <w:jc w:val="left"/>
      </w:pPr>
      <w:r>
        <w:drawing>
          <wp:inline distT="0" distB="0" distL="114300" distR="114300">
            <wp:extent cx="5269865" cy="512445"/>
            <wp:effectExtent l="0" t="0" r="635" b="825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8B1AE">
      <w:pPr>
        <w:keepNext w:val="0"/>
        <w:keepLines w:val="0"/>
        <w:pageBreakBefore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00" w:lineRule="auto"/>
        <w:ind w:left="0" w:leftChars="0" w:firstLine="0" w:firstLineChars="0"/>
        <w:jc w:val="left"/>
        <w:textAlignment w:val="auto"/>
        <w:rPr>
          <w:rFonts w:hint="default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在其他主机上访问运行docker的主机</w:t>
      </w:r>
    </w:p>
    <w:p w14:paraId="0EC87C1D"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00" w:lineRule="auto"/>
        <w:ind w:leftChars="0"/>
        <w:jc w:val="left"/>
        <w:textAlignment w:val="auto"/>
        <w:rPr>
          <w:rFonts w:hint="default" w:ascii="黑体" w:hAnsi="黑体" w:eastAsia="黑体" w:cs="黑体"/>
          <w:sz w:val="21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4"/>
          <w:lang w:val="en-US" w:eastAsia="zh-CN"/>
        </w:rPr>
        <w:t>浏览器访问http://middleware_docker/wetty</w:t>
      </w:r>
    </w:p>
    <w:p w14:paraId="0DB92AF2">
      <w:pPr>
        <w:spacing w:line="300" w:lineRule="auto"/>
        <w:jc w:val="left"/>
      </w:pPr>
      <w:r>
        <w:drawing>
          <wp:inline distT="0" distB="0" distL="114300" distR="114300">
            <wp:extent cx="5266690" cy="3122930"/>
            <wp:effectExtent l="0" t="0" r="3810" b="127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DBB5A">
      <w:pPr>
        <w:keepNext w:val="0"/>
        <w:keepLines w:val="0"/>
        <w:pageBreakBefore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00" w:lineRule="auto"/>
        <w:ind w:left="0" w:leftChars="0" w:firstLine="0" w:firstLineChars="0"/>
        <w:jc w:val="left"/>
        <w:textAlignment w:val="auto"/>
        <w:rPr>
          <w:rFonts w:hint="default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输入预先设定的账号密码登录系统</w:t>
      </w:r>
    </w:p>
    <w:p w14:paraId="2A532D0D">
      <w:pPr>
        <w:spacing w:line="300" w:lineRule="auto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账号specialuser</w:t>
      </w:r>
    </w:p>
    <w:p w14:paraId="4D3AE037">
      <w:pPr>
        <w:spacing w:line="300" w:lineRule="auto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密码114514</w:t>
      </w:r>
    </w:p>
    <w:p w14:paraId="3CF8483A">
      <w:pPr>
        <w:spacing w:line="300" w:lineRule="auto"/>
        <w:jc w:val="left"/>
      </w:pPr>
      <w:r>
        <w:drawing>
          <wp:inline distT="0" distB="0" distL="114300" distR="114300">
            <wp:extent cx="5274310" cy="3013710"/>
            <wp:effectExtent l="0" t="0" r="8890" b="889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3C5FB">
      <w:pPr>
        <w:pStyle w:val="4"/>
        <w:spacing w:line="300" w:lineRule="auto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登陆成功</w:t>
      </w:r>
    </w:p>
    <w:p w14:paraId="73F20AF0"/>
    <w:p w14:paraId="462EDDAA">
      <w:pPr>
        <w:keepNext w:val="0"/>
        <w:keepLines w:val="0"/>
        <w:pageBreakBefore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00" w:lineRule="auto"/>
        <w:ind w:left="0" w:leftChars="0" w:firstLine="0" w:firstLineChars="0"/>
        <w:jc w:val="left"/>
        <w:textAlignment w:val="auto"/>
        <w:rPr>
          <w:rFonts w:hint="eastAsia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测试数据库是否正常工作</w:t>
      </w:r>
    </w:p>
    <w:p w14:paraId="514BC456">
      <w:pPr>
        <w:numPr>
          <w:ilvl w:val="2"/>
          <w:numId w:val="1"/>
        </w:numPr>
        <w:ind w:left="0" w:leftChars="0" w:firstLine="0" w:firstLineChars="0"/>
        <w:rPr>
          <w:rFonts w:hint="eastAsia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内置命令</w:t>
      </w:r>
    </w:p>
    <w:p w14:paraId="26C0EF8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/>
        <w:ind w:firstLine="420" w:firstLineChars="0"/>
        <w:textAlignment w:val="auto"/>
        <w:rPr>
          <w:rFonts w:hint="default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  <w:lang w:val="en-US" w:eastAsia="zh-CN"/>
        </w:rPr>
      </w:pP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  <w:lang w:val="en-US" w:eastAsia="zh-CN"/>
        </w:rPr>
        <w:t>\help</w:t>
      </w:r>
    </w:p>
    <w:p w14:paraId="42FB6204">
      <w:pPr>
        <w:ind w:firstLine="420" w:firstLineChars="0"/>
      </w:pPr>
      <w:r>
        <w:drawing>
          <wp:inline distT="0" distB="0" distL="114300" distR="114300">
            <wp:extent cx="5273040" cy="2341880"/>
            <wp:effectExtent l="0" t="0" r="10160" b="762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FF7F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/>
        <w:ind w:firstLine="420" w:firstLineChars="0"/>
        <w:textAlignment w:val="auto"/>
        <w:rPr>
          <w:rFonts w:hint="default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  <w:lang w:val="en-US" w:eastAsia="zh-CN"/>
        </w:rPr>
      </w:pPr>
      <w:r>
        <w:rPr>
          <w:rFonts w:hint="eastAsia" w:ascii="Bahnschrift SemiBold SemiCondensed" w:hAnsi="Bahnschrift SemiBold SemiCondensed" w:eastAsia="Malgun Gothic" w:cs="Bahnschrift SemiBold SemiCondensed"/>
          <w:b w:val="0"/>
          <w:bCs w:val="0"/>
          <w:i w:val="0"/>
          <w:iCs w:val="0"/>
          <w:lang w:val="en-US" w:eastAsia="zh-CN"/>
        </w:rPr>
        <w:t>\dt</w:t>
      </w:r>
    </w:p>
    <w:p w14:paraId="3EE046D0">
      <w:pPr>
        <w:ind w:firstLine="420" w:firstLineChars="0"/>
      </w:pPr>
      <w:r>
        <w:drawing>
          <wp:inline distT="0" distB="0" distL="114300" distR="114300">
            <wp:extent cx="5267960" cy="2395855"/>
            <wp:effectExtent l="0" t="0" r="2540" b="444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AB94D"/>
    <w:p w14:paraId="2777A12C">
      <w:pPr>
        <w:numPr>
          <w:ilvl w:val="2"/>
          <w:numId w:val="1"/>
        </w:numPr>
        <w:ind w:left="0" w:leftChars="0" w:firstLine="0" w:firstLineChars="0"/>
        <w:rPr>
          <w:rFonts w:hint="eastAsia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创建和插入表</w:t>
      </w:r>
    </w:p>
    <w:p w14:paraId="466B3F23">
      <w:pPr>
        <w:rPr>
          <w:rFonts w:hint="eastAsia" w:ascii="黑体" w:hAnsi="黑体" w:eastAsia="黑体" w:cs="黑体"/>
        </w:rPr>
      </w:pPr>
    </w:p>
    <w:p w14:paraId="4EDFAC42">
      <w:pPr>
        <w:numPr>
          <w:ilvl w:val="3"/>
          <w:numId w:val="1"/>
        </w:numPr>
        <w:ind w:left="630" w:leftChars="300" w:firstLine="0" w:firstLineChars="0"/>
        <w:jc w:val="left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创建表</w:t>
      </w:r>
    </w:p>
    <w:p w14:paraId="7CE2A44C">
      <w:pPr>
        <w:ind w:firstLine="420" w:firstLineChars="0"/>
      </w:pPr>
      <w:r>
        <w:drawing>
          <wp:inline distT="0" distB="0" distL="114300" distR="114300">
            <wp:extent cx="3505200" cy="977900"/>
            <wp:effectExtent l="0" t="0" r="0" b="0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FB9CD">
      <w:pPr>
        <w:numPr>
          <w:ilvl w:val="3"/>
          <w:numId w:val="1"/>
        </w:numPr>
        <w:ind w:left="630" w:leftChars="300" w:firstLine="0" w:firstLineChars="0"/>
        <w:jc w:val="left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插入数据</w:t>
      </w:r>
    </w:p>
    <w:p w14:paraId="4EFAC9CF">
      <w:pPr>
        <w:ind w:firstLine="420" w:firstLineChars="0"/>
      </w:pPr>
      <w:r>
        <w:drawing>
          <wp:inline distT="0" distB="0" distL="114300" distR="114300">
            <wp:extent cx="5274310" cy="799465"/>
            <wp:effectExtent l="0" t="0" r="8890" b="635"/>
            <wp:docPr id="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1A06F">
      <w:pPr>
        <w:numPr>
          <w:ilvl w:val="2"/>
          <w:numId w:val="1"/>
        </w:numPr>
        <w:ind w:left="0" w:leftChars="0" w:firstLine="0" w:firstLineChars="0"/>
        <w:rPr>
          <w:rFonts w:hint="eastAsia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查询操作</w:t>
      </w:r>
    </w:p>
    <w:p w14:paraId="1B2C8FCE">
      <w:pPr>
        <w:numPr>
          <w:ilvl w:val="3"/>
          <w:numId w:val="1"/>
        </w:numPr>
        <w:ind w:left="630" w:leftChars="300" w:firstLine="0" w:firstLineChars="0"/>
        <w:jc w:val="left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查询表</w:t>
      </w:r>
    </w:p>
    <w:p w14:paraId="73FF9697">
      <w:pPr>
        <w:ind w:firstLine="420" w:firstLineChars="0"/>
      </w:pPr>
      <w:r>
        <w:drawing>
          <wp:inline distT="0" distB="0" distL="114300" distR="114300">
            <wp:extent cx="3600450" cy="1231900"/>
            <wp:effectExtent l="0" t="0" r="6350" b="0"/>
            <wp:docPr id="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57DC4">
      <w:pPr>
        <w:numPr>
          <w:ilvl w:val="3"/>
          <w:numId w:val="1"/>
        </w:numPr>
        <w:ind w:left="630" w:leftChars="300" w:firstLine="0" w:firstLineChars="0"/>
        <w:jc w:val="left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查询特定列和条件</w:t>
      </w:r>
    </w:p>
    <w:p w14:paraId="5F8A2D0B">
      <w:pPr>
        <w:ind w:firstLine="420" w:firstLineChars="0"/>
      </w:pPr>
      <w:r>
        <w:drawing>
          <wp:inline distT="0" distB="0" distL="114300" distR="114300">
            <wp:extent cx="3917950" cy="958850"/>
            <wp:effectExtent l="0" t="0" r="6350" b="6350"/>
            <wp:docPr id="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4E7E9">
      <w:pPr>
        <w:numPr>
          <w:ilvl w:val="3"/>
          <w:numId w:val="1"/>
        </w:numPr>
        <w:ind w:left="630" w:leftChars="300" w:firstLine="0" w:firstLineChars="0"/>
        <w:jc w:val="left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聚合查询：按 v3 分组并计算 v1 的个数</w:t>
      </w:r>
    </w:p>
    <w:p w14:paraId="01AF11DB">
      <w:pPr>
        <w:ind w:firstLine="420" w:firstLineChars="0"/>
      </w:pPr>
      <w:r>
        <w:drawing>
          <wp:inline distT="0" distB="0" distL="114300" distR="114300">
            <wp:extent cx="4387850" cy="1301750"/>
            <wp:effectExtent l="0" t="0" r="6350" b="6350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98301">
      <w:pPr>
        <w:numPr>
          <w:ilvl w:val="3"/>
          <w:numId w:val="1"/>
        </w:numPr>
        <w:ind w:left="630" w:leftChars="300" w:firstLine="0" w:firstLineChars="0"/>
        <w:jc w:val="left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使用 HAVING 筛选聚合结果：求 v1 的和大于 4</w:t>
      </w:r>
    </w:p>
    <w:p w14:paraId="05CADF0A">
      <w:pPr>
        <w:ind w:firstLine="420" w:firstLineChars="0"/>
      </w:pPr>
      <w:r>
        <w:drawing>
          <wp:inline distT="0" distB="0" distL="114300" distR="114300">
            <wp:extent cx="5269230" cy="845185"/>
            <wp:effectExtent l="0" t="0" r="1270" b="5715"/>
            <wp:docPr id="4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3E6FE">
      <w:pPr>
        <w:numPr>
          <w:ilvl w:val="2"/>
          <w:numId w:val="1"/>
        </w:numPr>
        <w:ind w:left="0" w:leftChars="0" w:firstLine="0" w:firstLineChars="0"/>
        <w:rPr>
          <w:rFonts w:hint="eastAsia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更新和删除操作</w:t>
      </w:r>
    </w:p>
    <w:p w14:paraId="417CFCEA">
      <w:pPr>
        <w:numPr>
          <w:ilvl w:val="3"/>
          <w:numId w:val="1"/>
        </w:numPr>
        <w:ind w:left="630" w:leftChars="300" w:firstLine="0" w:firstLineChars="0"/>
        <w:jc w:val="left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更新操作：将 v1 为 3 的记录的 v3 更新</w:t>
      </w:r>
    </w:p>
    <w:p w14:paraId="6A1CDA29">
      <w:pPr>
        <w:ind w:firstLine="420" w:firstLineChars="0"/>
      </w:pPr>
      <w:r>
        <w:drawing>
          <wp:inline distT="0" distB="0" distL="114300" distR="114300">
            <wp:extent cx="4273550" cy="933450"/>
            <wp:effectExtent l="0" t="0" r="6350" b="6350"/>
            <wp:docPr id="5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0E836">
      <w:pPr>
        <w:numPr>
          <w:ilvl w:val="3"/>
          <w:numId w:val="1"/>
        </w:numPr>
        <w:ind w:left="630" w:leftChars="300" w:firstLine="0" w:firstLineChars="0"/>
        <w:jc w:val="left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删除操作：删除 v2 大于 3 的记录</w:t>
      </w:r>
    </w:p>
    <w:p w14:paraId="5F0B82D0">
      <w:pPr>
        <w:numPr>
          <w:ilvl w:val="2"/>
          <w:numId w:val="1"/>
        </w:numPr>
        <w:ind w:left="0" w:leftChars="0" w:firstLine="0" w:firstLineChars="0"/>
        <w:rPr>
          <w:rFonts w:hint="eastAsia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创建索引和查询优化</w:t>
      </w:r>
    </w:p>
    <w:p w14:paraId="21CC4A79">
      <w:pPr>
        <w:numPr>
          <w:ilvl w:val="3"/>
          <w:numId w:val="1"/>
        </w:numPr>
        <w:ind w:left="630" w:leftChars="300" w:firstLine="0" w:firstLineChars="0"/>
        <w:jc w:val="left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创建索引</w:t>
      </w:r>
    </w:p>
    <w:p w14:paraId="1B6B5CB3">
      <w:pPr>
        <w:ind w:firstLine="420" w:firstLineChars="0"/>
      </w:pPr>
      <w:r>
        <w:drawing>
          <wp:inline distT="0" distB="0" distL="114300" distR="114300">
            <wp:extent cx="3289300" cy="977900"/>
            <wp:effectExtent l="0" t="0" r="0" b="0"/>
            <wp:docPr id="5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C150">
      <w:pPr>
        <w:numPr>
          <w:ilvl w:val="3"/>
          <w:numId w:val="1"/>
        </w:numPr>
        <w:ind w:left="630" w:leftChars="300" w:firstLine="0" w:firstLineChars="0"/>
        <w:jc w:val="left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使用索引查询</w:t>
      </w:r>
    </w:p>
    <w:p w14:paraId="51340343">
      <w:pPr>
        <w:numPr>
          <w:ilvl w:val="0"/>
          <w:numId w:val="0"/>
        </w:numPr>
        <w:ind w:leftChars="0" w:firstLine="420" w:firstLineChars="0"/>
        <w:rPr>
          <w:rFonts w:hint="eastAsia" w:ascii="黑体" w:hAnsi="黑体" w:eastAsia="黑体" w:cs="黑体"/>
          <w:sz w:val="24"/>
          <w:szCs w:val="24"/>
        </w:rPr>
      </w:pPr>
      <w:r>
        <w:drawing>
          <wp:inline distT="0" distB="0" distL="114300" distR="114300">
            <wp:extent cx="3644900" cy="349250"/>
            <wp:effectExtent l="0" t="0" r="0" b="6350"/>
            <wp:docPr id="5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DAB14">
      <w:pPr>
        <w:numPr>
          <w:ilvl w:val="2"/>
          <w:numId w:val="1"/>
        </w:numPr>
        <w:ind w:left="0" w:leftChars="0" w:firstLine="0" w:firstLineChars="0"/>
        <w:rPr>
          <w:rFonts w:hint="eastAsia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JOIN 操作</w:t>
      </w:r>
    </w:p>
    <w:p w14:paraId="69247594">
      <w:pPr>
        <w:ind w:firstLine="420" w:firstLineChars="0"/>
      </w:pPr>
      <w:r>
        <w:drawing>
          <wp:inline distT="0" distB="0" distL="114300" distR="114300">
            <wp:extent cx="3429000" cy="609600"/>
            <wp:effectExtent l="0" t="0" r="0" b="0"/>
            <wp:docPr id="5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CC72">
      <w:pPr>
        <w:numPr>
          <w:ilvl w:val="3"/>
          <w:numId w:val="1"/>
        </w:numPr>
        <w:ind w:left="630" w:leftChars="300" w:firstLine="0" w:firstLineChars="0"/>
        <w:jc w:val="left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创建第二个表 t2</w:t>
      </w:r>
    </w:p>
    <w:p w14:paraId="5DCA729B">
      <w:pPr>
        <w:ind w:firstLine="420" w:firstLineChars="0"/>
      </w:pPr>
      <w:r>
        <w:drawing>
          <wp:inline distT="0" distB="0" distL="114300" distR="114300">
            <wp:extent cx="2851150" cy="800100"/>
            <wp:effectExtent l="0" t="0" r="6350" b="0"/>
            <wp:docPr id="5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CD456">
      <w:pPr>
        <w:numPr>
          <w:ilvl w:val="3"/>
          <w:numId w:val="1"/>
        </w:numPr>
        <w:ind w:left="630" w:leftChars="300" w:firstLine="0" w:firstLineChars="0"/>
        <w:jc w:val="left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插入数据到 t2</w:t>
      </w:r>
    </w:p>
    <w:p w14:paraId="305850B4">
      <w:pPr>
        <w:ind w:firstLine="420" w:firstLineChars="0"/>
      </w:pPr>
      <w:r>
        <w:drawing>
          <wp:inline distT="0" distB="0" distL="114300" distR="114300">
            <wp:extent cx="4902200" cy="927100"/>
            <wp:effectExtent l="0" t="0" r="0" b="0"/>
            <wp:docPr id="5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88316"/>
    <w:p w14:paraId="6D348A07">
      <w:pPr>
        <w:numPr>
          <w:ilvl w:val="3"/>
          <w:numId w:val="1"/>
        </w:numPr>
        <w:ind w:left="630" w:leftChars="300" w:firstLine="0" w:firstLineChars="0"/>
        <w:jc w:val="left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INNER JOIN 操作</w:t>
      </w:r>
    </w:p>
    <w:p w14:paraId="264D93CE">
      <w:pPr>
        <w:ind w:firstLine="420" w:firstLineChars="0"/>
      </w:pPr>
      <w:r>
        <w:drawing>
          <wp:inline distT="0" distB="0" distL="114300" distR="114300">
            <wp:extent cx="3835400" cy="1390650"/>
            <wp:effectExtent l="0" t="0" r="0" b="6350"/>
            <wp:docPr id="5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1D01">
      <w:pPr>
        <w:numPr>
          <w:ilvl w:val="3"/>
          <w:numId w:val="1"/>
        </w:numPr>
        <w:ind w:left="630" w:leftChars="300" w:firstLine="0" w:firstLineChars="0"/>
        <w:jc w:val="left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LEFT OUTER JOIN 操作</w:t>
      </w:r>
    </w:p>
    <w:p w14:paraId="0E6F87B5">
      <w:pPr>
        <w:ind w:firstLine="420" w:firstLineChars="0"/>
      </w:pPr>
      <w:r>
        <w:drawing>
          <wp:inline distT="0" distB="0" distL="114300" distR="114300">
            <wp:extent cx="4318000" cy="1428750"/>
            <wp:effectExtent l="0" t="0" r="0" b="6350"/>
            <wp:docPr id="5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21E82">
      <w:pPr>
        <w:numPr>
          <w:ilvl w:val="2"/>
          <w:numId w:val="1"/>
        </w:numPr>
        <w:ind w:left="0" w:leftChars="0" w:firstLine="0" w:firstLineChars="0"/>
        <w:rPr>
          <w:rFonts w:hint="eastAsia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排序和限制结果</w:t>
      </w:r>
    </w:p>
    <w:p w14:paraId="10723C78">
      <w:pPr>
        <w:numPr>
          <w:ilvl w:val="3"/>
          <w:numId w:val="1"/>
        </w:numPr>
        <w:ind w:left="630" w:leftChars="300" w:firstLine="0" w:firstLineChars="0"/>
        <w:jc w:val="left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排序操作：按 v1 降序排列</w:t>
      </w:r>
    </w:p>
    <w:p w14:paraId="0231C7B0">
      <w:pPr>
        <w:ind w:firstLine="420" w:firstLineChars="0"/>
      </w:pPr>
      <w:r>
        <w:drawing>
          <wp:inline distT="0" distB="0" distL="114300" distR="114300">
            <wp:extent cx="4197350" cy="1238250"/>
            <wp:effectExtent l="0" t="0" r="6350" b="6350"/>
            <wp:docPr id="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94AF5">
      <w:pPr>
        <w:numPr>
          <w:ilvl w:val="3"/>
          <w:numId w:val="1"/>
        </w:numPr>
        <w:ind w:left="630" w:leftChars="300" w:firstLine="0" w:firstLineChars="0"/>
        <w:jc w:val="left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限制查询结果：只返回前 2 条记录</w:t>
      </w:r>
    </w:p>
    <w:p w14:paraId="592113B0">
      <w:pPr>
        <w:ind w:firstLine="420" w:firstLineChars="0"/>
      </w:pPr>
      <w:r>
        <w:drawing>
          <wp:inline distT="0" distB="0" distL="114300" distR="114300">
            <wp:extent cx="3371850" cy="1117600"/>
            <wp:effectExtent l="0" t="0" r="6350" b="0"/>
            <wp:docPr id="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BC770">
      <w:pPr>
        <w:numPr>
          <w:ilvl w:val="2"/>
          <w:numId w:val="1"/>
        </w:numPr>
        <w:ind w:left="0" w:leftChars="0" w:firstLine="0" w:firstLineChars="0"/>
        <w:rPr>
          <w:rFonts w:hint="eastAsia" w:ascii="黑体" w:hAnsi="黑体" w:eastAsia="黑体" w:cs="黑体"/>
          <w:sz w:val="28"/>
          <w:szCs w:val="36"/>
          <w:lang w:val="en-US" w:eastAsia="zh-CN"/>
        </w:rPr>
      </w:pPr>
      <w:r>
        <w:rPr>
          <w:rFonts w:hint="eastAsia" w:ascii="黑体" w:hAnsi="黑体" w:eastAsia="黑体" w:cs="黑体"/>
          <w:sz w:val="28"/>
          <w:szCs w:val="36"/>
          <w:lang w:val="en-US" w:eastAsia="zh-CN"/>
        </w:rPr>
        <w:t>聚合函数与窗口函数</w:t>
      </w:r>
    </w:p>
    <w:p w14:paraId="28C91ABD">
      <w:pPr>
        <w:numPr>
          <w:ilvl w:val="3"/>
          <w:numId w:val="1"/>
        </w:numPr>
        <w:ind w:left="630" w:leftChars="300" w:firstLine="0" w:firstLineChars="0"/>
        <w:jc w:val="left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聚合函数：求最大值、最小值</w:t>
      </w:r>
    </w:p>
    <w:p w14:paraId="31A54358">
      <w:pPr>
        <w:ind w:firstLine="420" w:firstLineChars="0"/>
      </w:pPr>
      <w:r>
        <w:drawing>
          <wp:inline distT="0" distB="0" distL="114300" distR="114300">
            <wp:extent cx="3943350" cy="952500"/>
            <wp:effectExtent l="0" t="0" r="6350" b="0"/>
            <wp:docPr id="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1B265">
      <w:pPr>
        <w:numPr>
          <w:ilvl w:val="3"/>
          <w:numId w:val="1"/>
        </w:numPr>
        <w:ind w:left="630" w:leftChars="300" w:firstLine="0" w:firstLineChars="0"/>
        <w:jc w:val="left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t>窗口函数：计算每行的累计和</w:t>
      </w:r>
    </w:p>
    <w:p w14:paraId="3FE89D19">
      <w:pPr>
        <w:ind w:firstLine="420" w:firstLineChars="0"/>
      </w:pPr>
      <w:r>
        <w:drawing>
          <wp:inline distT="0" distB="0" distL="114300" distR="114300">
            <wp:extent cx="5268595" cy="1053465"/>
            <wp:effectExtent l="0" t="0" r="1905" b="635"/>
            <wp:docPr id="6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F5DEF">
      <w:pPr>
        <w:numPr>
          <w:ilvl w:val="3"/>
          <w:numId w:val="1"/>
        </w:numPr>
        <w:ind w:left="630" w:leftChars="300" w:firstLine="0" w:firstLineChars="0"/>
        <w:jc w:val="left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</w:rPr>
        <w:t>分区窗口函数：按 v3 分组计算 v1 的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最小值</w:t>
      </w:r>
    </w:p>
    <w:p w14:paraId="3F15812F">
      <w:pPr>
        <w:ind w:firstLine="420" w:firstLineChars="0"/>
        <w:rPr>
          <w:rFonts w:hint="default"/>
          <w:lang w:val="en-US" w:eastAsia="zh-CN"/>
        </w:rPr>
      </w:pPr>
      <w:bookmarkStart w:id="1" w:name="_GoBack"/>
      <w:bookmarkEnd w:id="1"/>
      <w:r>
        <w:drawing>
          <wp:inline distT="0" distB="0" distL="114300" distR="114300">
            <wp:extent cx="5270500" cy="1071880"/>
            <wp:effectExtent l="0" t="0" r="0" b="7620"/>
            <wp:docPr id="6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Bahnschrift SemiBold Semi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59D7840"/>
    <w:multiLevelType w:val="singleLevel"/>
    <w:tmpl w:val="959D784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96FA3E42"/>
    <w:multiLevelType w:val="singleLevel"/>
    <w:tmpl w:val="96FA3E42"/>
    <w:lvl w:ilvl="0" w:tentative="0">
      <w:start w:val="1"/>
      <w:numFmt w:val="chineseCounting"/>
      <w:suff w:val="nothing"/>
      <w:lvlText w:val="（%1）"/>
      <w:lvlJc w:val="left"/>
      <w:pPr>
        <w:ind w:left="0" w:firstLine="420"/>
      </w:pPr>
      <w:rPr>
        <w:rFonts w:hint="eastAsia"/>
      </w:rPr>
    </w:lvl>
  </w:abstractNum>
  <w:abstractNum w:abstractNumId="2">
    <w:nsid w:val="BC500275"/>
    <w:multiLevelType w:val="singleLevel"/>
    <w:tmpl w:val="BC50027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>
    <w:nsid w:val="09B3BA7C"/>
    <w:multiLevelType w:val="multilevel"/>
    <w:tmpl w:val="09B3BA7C"/>
    <w:lvl w:ilvl="0" w:tentative="0">
      <w:start w:val="1"/>
      <w:numFmt w:val="chineseCounting"/>
      <w:suff w:val="nothing"/>
      <w:lvlText w:val="（%1）"/>
      <w:lvlJc w:val="left"/>
      <w:pPr>
        <w:ind w:left="0" w:firstLine="420"/>
      </w:pPr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pPr>
        <w:ind w:left="0" w:firstLine="420"/>
      </w:pPr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pPr>
        <w:ind w:left="0" w:firstLine="420"/>
      </w:pPr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pPr>
        <w:ind w:left="0" w:firstLine="420"/>
      </w:pPr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pPr>
        <w:ind w:left="0" w:firstLine="420"/>
      </w:pPr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pPr>
        <w:ind w:left="0" w:firstLine="420"/>
      </w:pPr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pPr>
        <w:ind w:left="0" w:firstLine="420"/>
      </w:pPr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pPr>
        <w:ind w:left="0" w:firstLine="420"/>
      </w:pPr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pPr>
        <w:ind w:left="0" w:firstLine="420"/>
      </w:pPr>
      <w:rPr>
        <w:rFonts w:hint="eastAsia"/>
      </w:rPr>
    </w:lvl>
  </w:abstractNum>
  <w:abstractNum w:abstractNumId="4">
    <w:nsid w:val="23C81240"/>
    <w:multiLevelType w:val="multilevel"/>
    <w:tmpl w:val="23C81240"/>
    <w:lvl w:ilvl="0" w:tentative="0">
      <w:start w:val="1"/>
      <w:numFmt w:val="chineseCounting"/>
      <w:suff w:val="nothing"/>
      <w:lvlText w:val="（%1）"/>
      <w:lvlJc w:val="left"/>
      <w:pPr>
        <w:ind w:left="0" w:firstLine="420"/>
      </w:pPr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pPr>
        <w:ind w:left="0" w:firstLine="420"/>
      </w:pPr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pPr>
        <w:ind w:left="0" w:firstLine="420"/>
      </w:pPr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pPr>
        <w:ind w:left="0" w:firstLine="420"/>
      </w:pPr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pPr>
        <w:ind w:left="0" w:firstLine="420"/>
      </w:pPr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pPr>
        <w:ind w:left="0" w:firstLine="420"/>
      </w:pPr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pPr>
        <w:ind w:left="0" w:firstLine="420"/>
      </w:pPr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pPr>
        <w:ind w:left="0" w:firstLine="420"/>
      </w:pPr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pPr>
        <w:ind w:left="0" w:firstLine="420"/>
      </w:pPr>
      <w:rPr>
        <w:rFonts w:hint="eastAsia"/>
      </w:rPr>
    </w:lvl>
  </w:abstractNum>
  <w:abstractNum w:abstractNumId="5">
    <w:nsid w:val="30F40C16"/>
    <w:multiLevelType w:val="singleLevel"/>
    <w:tmpl w:val="30F40C1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">
    <w:nsid w:val="3985796D"/>
    <w:multiLevelType w:val="singleLevel"/>
    <w:tmpl w:val="3985796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>
    <w:nsid w:val="47305DEE"/>
    <w:multiLevelType w:val="singleLevel"/>
    <w:tmpl w:val="47305DE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>
    <w:nsid w:val="67EC3450"/>
    <w:multiLevelType w:val="multilevel"/>
    <w:tmpl w:val="67EC3450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9">
    <w:nsid w:val="69BF03D4"/>
    <w:multiLevelType w:val="singleLevel"/>
    <w:tmpl w:val="69BF03D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8"/>
  </w:num>
  <w:num w:numId="2">
    <w:abstractNumId w:val="4"/>
  </w:num>
  <w:num w:numId="3">
    <w:abstractNumId w:val="1"/>
  </w:num>
  <w:num w:numId="4">
    <w:abstractNumId w:val="3"/>
  </w:num>
  <w:num w:numId="5">
    <w:abstractNumId w:val="6"/>
  </w:num>
  <w:num w:numId="6">
    <w:abstractNumId w:val="2"/>
  </w:num>
  <w:num w:numId="7">
    <w:abstractNumId w:val="7"/>
  </w:num>
  <w:num w:numId="8">
    <w:abstractNumId w:val="9"/>
  </w:num>
  <w:num w:numId="9">
    <w:abstractNumId w:val="0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AwNzUxNGY4NmQ3MzBhMjhiODkzNWU0MDEwODY2OWYifQ=="/>
  </w:docVars>
  <w:rsids>
    <w:rsidRoot w:val="72933BF1"/>
    <w:rsid w:val="004F698D"/>
    <w:rsid w:val="00685756"/>
    <w:rsid w:val="008B73B0"/>
    <w:rsid w:val="00EC6BDC"/>
    <w:rsid w:val="00F76DDA"/>
    <w:rsid w:val="00FC77D4"/>
    <w:rsid w:val="0E253624"/>
    <w:rsid w:val="1E162408"/>
    <w:rsid w:val="27CB42DB"/>
    <w:rsid w:val="2A4A5602"/>
    <w:rsid w:val="2B6F5B98"/>
    <w:rsid w:val="38AA757A"/>
    <w:rsid w:val="47D6229D"/>
    <w:rsid w:val="497A4885"/>
    <w:rsid w:val="4B7E5126"/>
    <w:rsid w:val="4CCA55F5"/>
    <w:rsid w:val="4FB210D0"/>
    <w:rsid w:val="67E05C85"/>
    <w:rsid w:val="72933BF1"/>
    <w:rsid w:val="745F7440"/>
    <w:rsid w:val="74A72312"/>
    <w:rsid w:val="78B0318E"/>
    <w:rsid w:val="7C0A4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8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yperlink"/>
    <w:basedOn w:val="8"/>
    <w:uiPriority w:val="0"/>
    <w:rPr>
      <w:color w:val="0000FF"/>
      <w:u w:val="single"/>
    </w:rPr>
  </w:style>
  <w:style w:type="character" w:styleId="11">
    <w:name w:val="HTML Code"/>
    <w:basedOn w:val="8"/>
    <w:qFormat/>
    <w:uiPriority w:val="0"/>
    <w:rPr>
      <w:rFonts w:ascii="Courier New" w:hAnsi="Courier New"/>
      <w:sz w:val="20"/>
    </w:rPr>
  </w:style>
  <w:style w:type="paragraph" w:styleId="12">
    <w:name w:val="List Paragraph"/>
    <w:basedOn w:val="1"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5" Type="http://schemas.openxmlformats.org/officeDocument/2006/relationships/fontTable" Target="fontTable.xml"/><Relationship Id="rId64" Type="http://schemas.openxmlformats.org/officeDocument/2006/relationships/numbering" Target="numbering.xml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2810</Words>
  <Characters>5735</Characters>
  <Lines>3</Lines>
  <Paragraphs>1</Paragraphs>
  <TotalTime>3</TotalTime>
  <ScaleCrop>false</ScaleCrop>
  <LinksUpToDate>false</LinksUpToDate>
  <CharactersWithSpaces>6141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2023-03-19T06:29:00Z</dcterms:created>
  <dc:creator>bryce</dc:creator>
  <cp:lastModifiedBy>Nagito</cp:lastModifiedBy>
  <dcterms:modified xsi:type="dcterms:W3CDTF">2024-12-25T03:38:27Z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2C59EEA20D7A4DD9BCFA5A3B728DA93E_13</vt:lpwstr>
  </property>
  <property fmtid="{D5CDD505-2E9C-101B-9397-08002B2CF9AE}" pid="4" name="KSOTemplateDocerSaveRecord">
    <vt:lpwstr>eyJoZGlkIjoiYWI1YjY5NmViZWE0NGY4MmM0ZjgyZWM4YWNhZTJkNDAiLCJ1c2VySWQiOiIxMzk3NDAzMTU3In0=</vt:lpwstr>
  </property>
</Properties>
</file>